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F6" w:rsidRDefault="00F86CF6" w:rsidP="00F86CF6">
      <w:pPr>
        <w:spacing w:line="240" w:lineRule="auto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</w:rPr>
      </w:pPr>
      <w:r>
        <w:rPr>
          <w:rFonts w:ascii="canada-type-gibson" w:eastAsia="Times New Roman" w:hAnsi="canada-type-gibson" w:cs="Times New Roman"/>
          <w:caps/>
          <w:color w:val="494949"/>
          <w:spacing w:val="21"/>
          <w:sz w:val="33"/>
        </w:rPr>
        <w:t>tintern Abbey</w:t>
      </w:r>
    </w:p>
    <w:p w:rsidR="00F86CF6" w:rsidRPr="00F86CF6" w:rsidRDefault="00F86CF6" w:rsidP="00F86CF6">
      <w:pPr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F86CF6">
        <w:rPr>
          <w:rFonts w:ascii="canada-type-gibson" w:eastAsia="Times New Roman" w:hAnsi="canada-type-gibson" w:cs="Times New Roman"/>
          <w:caps/>
          <w:color w:val="494949"/>
          <w:spacing w:val="21"/>
          <w:sz w:val="33"/>
        </w:rPr>
        <w:t>BY </w:t>
      </w:r>
      <w:hyperlink r:id="rId4" w:history="1">
        <w:r w:rsidRPr="00F86CF6">
          <w:rPr>
            <w:rFonts w:ascii="inherit" w:eastAsia="Times New Roman" w:hAnsi="inherit" w:cs="Times New Roman"/>
            <w:caps/>
            <w:color w:val="000000"/>
            <w:spacing w:val="21"/>
            <w:sz w:val="21"/>
            <w:u w:val="single"/>
          </w:rPr>
          <w:t>WILLIAM WORDSWORTH</w:t>
        </w:r>
      </w:hyperlink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Five years have 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past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; five summers, with the length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Of five long winters!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again I hear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These waters, rolling from their mountain-springs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a soft inland murmur.—Once again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Do I behold these steep and lofty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cliffs,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 on a wild secluded scene impress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Thoughts of more deep seclusion; and connect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landscape with the quiet of the sky.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day is come when I again repose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Here, under this dark sycamore, and view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These plots of cottage-ground, these orchard-tufts,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Which at this season, with their unripe fruits,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Are clad in one green hue, and lose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themselves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'Mid groves and copses.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Once again I see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These hedge-rows, hardly hedge-rows, little lines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sportive wood run wild: these pastoral farms,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Green to the very door; and wreaths of smoke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Sent up, in silence, from among the trees!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some uncertain notice, as might seem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vagrant dwellers in the houseless woods,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Or of some Hermit's cave, where by his fire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Hermit sits alone.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                                              These beauteous forms,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Through a long absence, have not been to me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As is a landscape to a blind man's eye: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But oft, in lonely rooms, and '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mid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 din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towns and cities, I have owed to them,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hours of weariness, sensations sweet,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Felt in the blood, and felt along the heart;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passing even into my purer mind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tranquil restoration:—feelings too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unremembered pleasure: such, perhaps,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As have no slight or trivial influence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On that best portion of a good man's life,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His little, nameless, unremembered, acts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kindness and of love.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Nor less, I trust,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To them I may have owed another gift,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aspect more sublime; that blessed mood,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which the burthen of the mystery,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which the heavy and the weary weight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all this unintelligible world,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Is lightened:—that serene and blessed mood,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which the affections gently lead us on,—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Until, the breath of this corporeal frame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even the motion of our human blood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Almost suspended, we are laid asleep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body, and become a living soul: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While with an eye made quiet by the power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harmony, and the deep power of joy,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We see into the life of things.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                                                        If this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Be but a vain belief, yet, oh!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how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oft—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darkness and amid the many shapes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joyless daylight; when the fretful stir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Unprofitable, and the fever of the world,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Have hung upon the beatings of my heart—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How oft, in spirit, have I turned to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thee,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O sylvan 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Wye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thou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wanderer thro' the woods,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         How often has my spirit turned to thee!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   And now, with gleams of half-extinguished thought,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many recognitions dim and faint,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somewhat of a sad perplexity,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picture of the mind revives again: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While here I stand, not only with the sense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present pleasure, but with pleasing thoughts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 in this moment there is life and food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For future years.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so I dare to hope,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Though changed, no doubt, from what I was when first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I came among these hills; when like a roe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 bounded o'er the mountains, by the sides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the deep rivers, and the lonely streams,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Wherever nature led: more like a man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Flying from something that he dreads, than one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Who sought the thing he loved. For nature then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(The coarser pleasures of my boyish days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their glad animal movements all gone by)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To me was all in all.—I cannot paint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What then I was. The sounding cataract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Haunted me like a passion: the tall rock,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mountain, and the deep and gloomy wood,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Their 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colours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and their forms, were then to me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 appetite; a feeling and a love,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 had no need of a remoter charm,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By thought supplied, nor any interest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Unborrowed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from the eye.—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time is past,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all its aching joys are now no more,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all its dizzy raptures.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Not for this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Faint I, nor mourn nor murmur; other gifts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Have followed; for such loss, I would believe,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Abundant recompense.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For I have learned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To look on nature, not as in the hour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thoughtless youth; but hearing oftentimes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still sad music of humanity,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Nor harsh nor grating, though of ample power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To chasten and subdue.—And I have felt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 presence that disturbs me with the joy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elevated thoughts; a sense sublime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something far more deeply interfused,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Whose dwelling is the light of setting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suns,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the round ocean and the living air,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the blue sky, and in the mind of man: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 motion and a spirit, that impels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All thinking things, all objects of all thought,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rolls through all things.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Therefore am I still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 lover of the meadows and the woods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And mountains; and of all that we behold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From this green earth; of all the mighty world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eye, and ear,—both what they half create,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what perceive; well pleased to 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recognise</w:t>
      </w:r>
      <w:proofErr w:type="spell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In nature and the language of the sense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anchor of my purest thoughts, the nurse,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guide, the guardian of my heart, and soul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all my moral being.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                                            Nor perchance,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If I were not thus taught, should I the more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Suffer my genial spirits to decay: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For thou art with me here upon the banks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this fair river; thou my dearest Friend,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My dear, dear Friend; and in thy voice I catch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language of my former heart, and read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My former pleasures in the shooting lights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thy wild eyes.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Oh!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yet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a little while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May I behold in thee what I was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once,</w:t>
      </w:r>
      <w:proofErr w:type="gramEnd"/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My dear, dear Sister!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this prayer I make,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Knowing that Nature never did betray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heart that loved her; 'tis her privilege,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Through all the years of this our life, to lead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From joy to joy: for she can so inform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mind that is within us, so impress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quietness and beauty, and so feed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 lofty thoughts, that neither evil tongues,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Rash judgments, nor the sneers of selfish men,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Nor greetings where no kindness is, nor all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 dreary intercourse of daily life,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Shall </w:t>
      </w:r>
      <w:proofErr w:type="spell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e'er</w:t>
      </w:r>
      <w:proofErr w:type="spell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prevail against us, or disturb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Our cheerful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faith, that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all which we behold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Is full of blessings.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Therefore let the moon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Shine on thee in thy solitary walk;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let the misty mountain-winds be free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To blow against thee: and, in after years,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When these wild ecstasies shall be matured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Into a sober pleasure; when thy mind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Shall be a mansion for all lovely forms,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Thy memory be as a dwelling-place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For all sweet sounds and harmonies; oh!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then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If solitude, or fear, or pain, or grief,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Should be thy portion, with what healing thoughts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tender joy wilt thou remember me,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these my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exhortations! Nor, perchance—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If I should be where I no more can hear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Thy voice, nor catch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from thy wild eyes these gleams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past existence—wilt thou then forget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 on the banks of this delightful stream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We stood together; and that I, so long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A worshipper of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Nature,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hither came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Unwearied in that service: rather say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With warmer love—oh! </w:t>
      </w: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with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far deeper zeal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proofErr w:type="gramStart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holier love.</w:t>
      </w:r>
      <w:proofErr w:type="gramEnd"/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 xml:space="preserve"> Nor wilt thou then forget,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That after many wanderings, many years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Of absence, these steep woods and lofty cliffs,</w:t>
      </w:r>
    </w:p>
    <w:p w:rsidR="00F86CF6" w:rsidRPr="00F86CF6" w:rsidRDefault="00F86CF6" w:rsidP="00F86CF6">
      <w:pPr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And this green pastoral landscape, were to me</w:t>
      </w:r>
    </w:p>
    <w:p w:rsidR="00F86CF6" w:rsidRPr="00F86CF6" w:rsidRDefault="00F86CF6" w:rsidP="00F86CF6">
      <w:pPr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86CF6">
        <w:rPr>
          <w:rFonts w:ascii="inherit" w:eastAsia="Times New Roman" w:hAnsi="inherit" w:cs="Times New Roman"/>
          <w:color w:val="000000"/>
          <w:sz w:val="30"/>
          <w:szCs w:val="30"/>
        </w:rPr>
        <w:t>More dear, both for themselves and for thy sake!</w:t>
      </w:r>
    </w:p>
    <w:p w:rsidR="0049619A" w:rsidRDefault="0049619A"/>
    <w:sectPr w:rsidR="0049619A" w:rsidSect="004961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6CF6"/>
    <w:rsid w:val="0049619A"/>
    <w:rsid w:val="00F8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txt">
    <w:name w:val="c-txt"/>
    <w:basedOn w:val="DefaultParagraphFont"/>
    <w:rsid w:val="00F86CF6"/>
  </w:style>
  <w:style w:type="character" w:styleId="Hyperlink">
    <w:name w:val="Hyperlink"/>
    <w:basedOn w:val="DefaultParagraphFont"/>
    <w:uiPriority w:val="99"/>
    <w:semiHidden/>
    <w:unhideWhenUsed/>
    <w:rsid w:val="00F86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43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5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william-wordsw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2021-07-14T14:01:00Z</dcterms:created>
  <dcterms:modified xsi:type="dcterms:W3CDTF">2021-07-14T14:02:00Z</dcterms:modified>
</cp:coreProperties>
</file>