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56" w:rsidRPr="00016256" w:rsidRDefault="00016256" w:rsidP="000162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as-IN"/>
        </w:rPr>
      </w:pPr>
      <w:r w:rsidRPr="000162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as-IN"/>
        </w:rPr>
        <w:t xml:space="preserve">The </w:t>
      </w:r>
      <w:proofErr w:type="spellStart"/>
      <w:r w:rsidRPr="000162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as-IN"/>
        </w:rPr>
        <w:t>Defence</w:t>
      </w:r>
      <w:proofErr w:type="spellEnd"/>
      <w:r w:rsidRPr="000162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as-IN"/>
        </w:rPr>
        <w:t xml:space="preserve"> of </w:t>
      </w:r>
      <w:proofErr w:type="spellStart"/>
      <w:r w:rsidRPr="000162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as-IN"/>
        </w:rPr>
        <w:t>Lucknow</w:t>
      </w:r>
      <w:proofErr w:type="spellEnd"/>
    </w:p>
    <w:p w:rsidR="00016256" w:rsidRPr="00016256" w:rsidRDefault="00016256" w:rsidP="00016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bidi="as-IN"/>
        </w:rPr>
      </w:pPr>
      <w:r w:rsidRPr="00016256">
        <w:rPr>
          <w:rFonts w:ascii="Times New Roman" w:eastAsia="Times New Roman" w:hAnsi="Times New Roman" w:cs="Times New Roman"/>
          <w:color w:val="000000"/>
          <w:sz w:val="27"/>
          <w:szCs w:val="27"/>
          <w:lang w:bidi="as-IN"/>
        </w:rPr>
        <w:fldChar w:fldCharType="begin"/>
      </w:r>
      <w:r w:rsidRPr="00016256">
        <w:rPr>
          <w:rFonts w:ascii="Times New Roman" w:eastAsia="Times New Roman" w:hAnsi="Times New Roman" w:cs="Times New Roman"/>
          <w:color w:val="000000"/>
          <w:sz w:val="27"/>
          <w:szCs w:val="27"/>
          <w:lang w:bidi="as-IN"/>
        </w:rPr>
        <w:instrText xml:space="preserve"> HYPERLINK "https://www.telelib.com/authors/T/TennysonAlfred/index.html" </w:instrText>
      </w:r>
      <w:r w:rsidRPr="00016256">
        <w:rPr>
          <w:rFonts w:ascii="Times New Roman" w:eastAsia="Times New Roman" w:hAnsi="Times New Roman" w:cs="Times New Roman"/>
          <w:color w:val="000000"/>
          <w:sz w:val="27"/>
          <w:szCs w:val="27"/>
          <w:lang w:bidi="as-IN"/>
        </w:rPr>
        <w:fldChar w:fldCharType="separate"/>
      </w:r>
    </w:p>
    <w:p w:rsidR="00016256" w:rsidRPr="00016256" w:rsidRDefault="00016256" w:rsidP="0001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as-IN"/>
        </w:rPr>
      </w:pPr>
      <w:r w:rsidRPr="00016256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bidi="as-IN"/>
        </w:rPr>
        <w:t>Alfred Tennyson</w:t>
      </w:r>
    </w:p>
    <w:p w:rsidR="00016256" w:rsidRPr="00016256" w:rsidRDefault="00016256" w:rsidP="00016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as-IN"/>
        </w:rPr>
      </w:pPr>
      <w:r w:rsidRPr="00016256">
        <w:rPr>
          <w:rFonts w:ascii="Times New Roman" w:eastAsia="Times New Roman" w:hAnsi="Times New Roman" w:cs="Times New Roman"/>
          <w:color w:val="000000"/>
          <w:sz w:val="27"/>
          <w:szCs w:val="27"/>
          <w:lang w:bidi="as-IN"/>
        </w:rPr>
        <w:fldChar w:fldCharType="end"/>
      </w:r>
    </w:p>
    <w:p w:rsidR="00016256" w:rsidRPr="00016256" w:rsidRDefault="00016256" w:rsidP="0001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s-IN"/>
        </w:rPr>
      </w:pPr>
      <w:r w:rsidRPr="00016256">
        <w:rPr>
          <w:rFonts w:ascii="Times New Roman" w:eastAsia="Times New Roman" w:hAnsi="Times New Roman" w:cs="Times New Roman"/>
          <w:sz w:val="24"/>
          <w:szCs w:val="24"/>
          <w:lang w:bidi="as-IN"/>
        </w:rPr>
        <w:pict>
          <v:rect id="_x0000_i1025" style="width:187.2pt;height:1.5pt" o:hrpct="400" o:hralign="center" o:hrstd="t" o:hrnoshade="t" o:hr="t" fillcolor="black" stroked="f"/>
        </w:pi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09"/>
      </w:tblGrid>
      <w:tr w:rsidR="00016256" w:rsidRPr="00016256" w:rsidTr="00016256">
        <w:trPr>
          <w:tblCellSpacing w:w="15" w:type="dxa"/>
          <w:jc w:val="center"/>
        </w:trPr>
        <w:tc>
          <w:tcPr>
            <w:tcW w:w="0" w:type="auto"/>
            <w:hideMark/>
          </w:tcPr>
          <w:p w:rsidR="00016256" w:rsidRPr="00016256" w:rsidRDefault="00016256" w:rsidP="0001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s-IN"/>
              </w:rPr>
              <w:t>I</w:t>
            </w:r>
          </w:p>
          <w:p w:rsidR="00016256" w:rsidRPr="00016256" w:rsidRDefault="00016256" w:rsidP="0001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as-IN"/>
              </w:rPr>
              <w:t>B</w:t>
            </w:r>
            <w:r w:rsidRPr="0001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bidi="as-IN"/>
              </w:rPr>
              <w:t>ANNER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 of England, not for a season, O banner of Britain, hast thou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Floated in conquering battle or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flapt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to the battle-cry!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Never with mightier glory than when we had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rear’d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thee on high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Flying at top of the roofs in the ghastly siege of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Lucknow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Shot thro’ the staff or the halyard, but ever we raised thee anew,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And ever upon the topmost roof our banner of England blew.</w:t>
            </w:r>
          </w:p>
          <w:p w:rsidR="00016256" w:rsidRPr="00016256" w:rsidRDefault="00016256" w:rsidP="0001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s-IN"/>
              </w:rPr>
              <w:t>II.</w:t>
            </w:r>
          </w:p>
          <w:p w:rsidR="00016256" w:rsidRPr="00016256" w:rsidRDefault="00016256" w:rsidP="0001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Frail were the works that defended the hold that we held with our lives—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Women and children among us, God help them, our children and wives!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Hold it we might—and for fifteen days or for twenty at most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.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‘Never surrender, I charge you, but every man die at his post!’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Voice of the dead whom we loved, our Lawrence the best of the brave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: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Cold were his brows when we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kiss’d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him—we laid him that night in his grave.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‘Every man die at his post!’ and there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hail’d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on our houses and halls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Death from their rifle-bullets, and death from their cannon-balls,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Death in our innermost chamber, and death at our slight barricade,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Death while we stood with the musket, and death while we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stoopt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to the spade,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Death to the dying, and wounds to the wounded, for often there fell,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Striking the hospital wall, crashing thro’ it, their shot and their shell,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Death—for their spies were among us, their marksmen were told of our best,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So that the brute bullet broke thro’ the brain that could think for the rest;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Bullets would sing by our foreheads, and bullets would rain at our feet—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Fire from ten thousand at once of the rebels that girdled us round—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Death at the glimpse of a finger from over the breadth of a street,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Death from the heights of the mosque and the palace, and death in the ground!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Mine? 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yes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, a mine! Countermine! 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down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, down! 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and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creep thro’ the hole!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Keep the revolver in hand! 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you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can hear him—the murderous mole!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Quiet, ah! 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quiet—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wait till the point of the pickaxe be thro’!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Click with the pick, coming nearer and nearer again than before—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Now let it speak, and you fire, and the dark pioneer is no more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;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And ever upon the topmost roof our banner of England blew!</w:t>
            </w:r>
          </w:p>
          <w:p w:rsidR="00016256" w:rsidRPr="00016256" w:rsidRDefault="00016256" w:rsidP="0001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s-IN"/>
              </w:rPr>
              <w:t>III.</w:t>
            </w:r>
          </w:p>
          <w:p w:rsidR="00016256" w:rsidRPr="00016256" w:rsidRDefault="00016256" w:rsidP="0001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lastRenderedPageBreak/>
              <w:t>Ay, but the foe sprung his mine many times, and it chanced on a day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Soon as the blast of that underground thunderclap echo ‘d away,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Dark thro’ the smoke and the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sulphur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like so many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fiends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in their hell—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Cannon-shot, musket-shot, volley on volley, and yell upon yell—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Fiercely on all the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defences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our myriad enemy fell.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What have they done? 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where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is it? Out yonder. Guard the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Redan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Storm at the Water-gate! 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storm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at the Bailey-gate! storm, and it ran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Surging and swaying all round us, as ocean on every side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Plunges and heaves at a bank that is daily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devour’d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by the tide—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So many thousands that if they be bold enough, who shall escape?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Kill or be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kill’d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, live or die, they shall know we are soldiers and men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Ready! 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take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aim at their leaders—their masses are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gapp’d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with our grape—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Backward they reel like the wave, like the wave flinging forward again,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Flying and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foil’d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at the last by the handful they could not subdue;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And ever upon the topmost roof our banner of England blew.</w:t>
            </w:r>
          </w:p>
          <w:p w:rsidR="00016256" w:rsidRPr="00016256" w:rsidRDefault="00016256" w:rsidP="0001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s-IN"/>
              </w:rPr>
              <w:t>IV.</w:t>
            </w:r>
          </w:p>
          <w:p w:rsidR="00016256" w:rsidRPr="00016256" w:rsidRDefault="00016256" w:rsidP="0001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Handful of men as we were, we were English in heart and in limb,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Strong with the strength of the race to command, to obey, to endure,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Each of us fought as if hope for the garrison hung but on him;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Still—could we watch at all points? 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we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were every day fewer and fewer.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There was a whisper among us, but only a whisper that past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‘Children and wives—if the tigers leap into the fold unawares—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Every man die at his post—and the foe may outlive us at last—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Better to fall by the hands that they love, than to fall into theirs!’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Roar upon roar in a moment two mines by the enemy sprung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Clove into perilous chasms our walls and our poor palisades.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Rifleman, true is your heart, but be sure that your hand be as true!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Sharp is the fire of assault, better aimed are your flank fusillades—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Twice do we hurl them to earth from the ladders to which they had clung,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Twice from the ditch where they shelter we drive them with hand-grenades;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And ever upon the topmost roof our banner of England blew.</w:t>
            </w:r>
          </w:p>
          <w:p w:rsidR="00016256" w:rsidRPr="00016256" w:rsidRDefault="00016256" w:rsidP="0001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s-IN"/>
              </w:rPr>
              <w:t>V.</w:t>
            </w:r>
          </w:p>
          <w:p w:rsidR="00016256" w:rsidRPr="00016256" w:rsidRDefault="00016256" w:rsidP="0001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Then on another wild morning another wild earthquake out-tore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Clean from our lines of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defence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ten or twelve good paces or more.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Rifleman, high on the roof, hidden there from the light of the sun—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One has leapt up on the breach, crying out: ‘Follow me, follow me!’—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Mark him—he falls! 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then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another, and </w:t>
            </w:r>
            <w:r w:rsidRPr="00016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bidi="as-IN"/>
              </w:rPr>
              <w:t>him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 too, and down goes he.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Had they been bold enough then, who can tell but the traitors had won?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Boardings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and rafters and doors—an embrasure I make way for the gun!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Now double-charge it with grape! It is charged and we fire, and they run.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Praise to our Indian brothers, and let the dark face have his due!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lastRenderedPageBreak/>
              <w:t>Thanks to the kindly dark faces who fought with us, faithful and few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,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Fought with the bravest among us, and drove them, and smote them, and slew,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That ever upon the topmost roof our banner in India blew.</w:t>
            </w:r>
          </w:p>
          <w:p w:rsidR="00016256" w:rsidRPr="00016256" w:rsidRDefault="00016256" w:rsidP="0001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s-IN"/>
              </w:rPr>
              <w:t>VI.</w:t>
            </w:r>
          </w:p>
          <w:p w:rsidR="00016256" w:rsidRPr="00016256" w:rsidRDefault="00016256" w:rsidP="0001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Men will forget what we suffer and not what we do. We can fight!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But to be soldier all day and be sentinel all thro’ the night—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Ever the mine and assault, our sallies, their lying alarms,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Bugles and drums in the darkness, and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shoutings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and soundings to arms,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Ever the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labour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of fifty that had to be done by five,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Ever the marvel among us that one should be left alive,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Ever the day with its traitorous death from the loopholes around,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Ever the night with its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coffinless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corpse to be laid in the ground,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Heat like the mouth of a hell, or a deluge of cataract skies,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Stench of old offal decaying, and infinite torment of flies.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Thoughts of the breezes of May blowing over an English field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,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Cholera, scurvy, and fever, the wound that </w:t>
            </w:r>
            <w:r w:rsidRPr="00016256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bidi="as-IN"/>
              </w:rPr>
              <w:t>would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 not be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heal’d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Lopping away of the limb by the pitiful-pitiless knife,—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Torture and trouble in vain,—for it never could save us a life.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Valour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of delicate women who tended the hospital bed,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Horror of women in travail among the dying and dead,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Grief for our perishing children, and never a moment for grief,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Toil and ineffable weariness, faltering hopes of relief,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Havelock baffled, or beaten, or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butcher’d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for all that we knew—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Then day and night, day and night, coming down on the still-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shatter’d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walls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Millions of musket-bullets, and thousands of cannon-balls—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But ever upon the topmost roof our banner of England blew.</w:t>
            </w:r>
          </w:p>
          <w:p w:rsidR="00016256" w:rsidRPr="00016256" w:rsidRDefault="00016256" w:rsidP="0001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s-IN"/>
              </w:rPr>
              <w:t>VII.</w:t>
            </w:r>
          </w:p>
          <w:p w:rsidR="00016256" w:rsidRPr="00016256" w:rsidRDefault="00016256" w:rsidP="00016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</w:pP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Hark cannonade, fusillade! 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is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it true what was told by the scout,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Outram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and Havelock breaking their way through the fell mutineers?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Surely the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pibroch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of Europe is ringing again in our ears!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All on a sudden the garrison utter a jubilant shout,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Havelock’s glorious Highlanders answer with conquering cheers,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Sick from the hospital echo them, women and children come out,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Blessing the wholesome white faces of Havelock’s good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fusileers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,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Kissing the war-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harden’d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hand of the Highlander wet with their tears!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Dance to the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pibroch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!—saved! 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we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are saved!—is it you? </w:t>
            </w:r>
            <w:proofErr w:type="gram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is</w:t>
            </w:r>
            <w:proofErr w:type="gram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it you?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 xml:space="preserve">Saved by the </w:t>
            </w:r>
            <w:proofErr w:type="spellStart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>valour</w:t>
            </w:r>
            <w:proofErr w:type="spellEnd"/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t xml:space="preserve"> of Havelock, saved by the blessing of Heaven!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‘Hold it for fifteen days!’ we have held it for eighty-seven!</w:t>
            </w:r>
            <w:r w:rsidRPr="0001625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bidi="as-IN"/>
              </w:rPr>
              <w:br/>
              <w:t>And ever aloft on the palace roof the old banner of England blew.</w:t>
            </w:r>
          </w:p>
        </w:tc>
      </w:tr>
    </w:tbl>
    <w:p w:rsidR="00011215" w:rsidRDefault="00016256"/>
    <w:sectPr w:rsidR="00011215" w:rsidSect="00FF6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6256"/>
    <w:rsid w:val="00016256"/>
    <w:rsid w:val="00276FC8"/>
    <w:rsid w:val="00471EE6"/>
    <w:rsid w:val="006800E2"/>
    <w:rsid w:val="00FC36DF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62"/>
  </w:style>
  <w:style w:type="paragraph" w:styleId="Heading2">
    <w:name w:val="heading 2"/>
    <w:basedOn w:val="Normal"/>
    <w:link w:val="Heading2Char"/>
    <w:uiPriority w:val="9"/>
    <w:qFormat/>
    <w:rsid w:val="00016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s-IN"/>
    </w:rPr>
  </w:style>
  <w:style w:type="paragraph" w:styleId="Heading3">
    <w:name w:val="heading 3"/>
    <w:basedOn w:val="Normal"/>
    <w:link w:val="Heading3Char"/>
    <w:uiPriority w:val="9"/>
    <w:qFormat/>
    <w:rsid w:val="00016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6256"/>
    <w:rPr>
      <w:rFonts w:ascii="Times New Roman" w:eastAsia="Times New Roman" w:hAnsi="Times New Roman" w:cs="Times New Roman"/>
      <w:b/>
      <w:bCs/>
      <w:sz w:val="36"/>
      <w:szCs w:val="36"/>
      <w:lang w:bidi="as-IN"/>
    </w:rPr>
  </w:style>
  <w:style w:type="character" w:customStyle="1" w:styleId="Heading3Char">
    <w:name w:val="Heading 3 Char"/>
    <w:basedOn w:val="DefaultParagraphFont"/>
    <w:link w:val="Heading3"/>
    <w:uiPriority w:val="9"/>
    <w:rsid w:val="00016256"/>
    <w:rPr>
      <w:rFonts w:ascii="Times New Roman" w:eastAsia="Times New Roman" w:hAnsi="Times New Roman" w:cs="Times New Roman"/>
      <w:b/>
      <w:bCs/>
      <w:sz w:val="27"/>
      <w:szCs w:val="27"/>
      <w:lang w:bidi="as-IN"/>
    </w:rPr>
  </w:style>
  <w:style w:type="character" w:styleId="Hyperlink">
    <w:name w:val="Hyperlink"/>
    <w:basedOn w:val="DefaultParagraphFont"/>
    <w:uiPriority w:val="99"/>
    <w:semiHidden/>
    <w:unhideWhenUsed/>
    <w:rsid w:val="00016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2021-08-24T14:06:00Z</dcterms:created>
  <dcterms:modified xsi:type="dcterms:W3CDTF">2021-08-24T14:07:00Z</dcterms:modified>
</cp:coreProperties>
</file>