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46" w:rsidRPr="00FA599F" w:rsidRDefault="00296F1A" w:rsidP="00FA599F">
      <w:pPr>
        <w:jc w:val="center"/>
        <w:rPr>
          <w:rFonts w:cstheme="minorHAnsi"/>
          <w:b/>
          <w:caps/>
        </w:rPr>
      </w:pPr>
      <w:r w:rsidRPr="00FA599F">
        <w:rPr>
          <w:rFonts w:cstheme="minorHAnsi"/>
          <w:b/>
          <w:caps/>
          <w:sz w:val="28"/>
        </w:rPr>
        <w:t>terpene</w:t>
      </w:r>
      <w:r w:rsidR="00CE7F46" w:rsidRPr="00FA599F">
        <w:rPr>
          <w:rFonts w:cstheme="minorHAnsi"/>
          <w:b/>
          <w:caps/>
          <w:sz w:val="28"/>
        </w:rPr>
        <w:t>s</w:t>
      </w:r>
    </w:p>
    <w:p w:rsidR="00CE7F46" w:rsidRPr="00FA599F" w:rsidRDefault="00296F1A" w:rsidP="00CE7F46">
      <w:pPr>
        <w:jc w:val="both"/>
        <w:rPr>
          <w:rFonts w:cstheme="minorHAnsi"/>
          <w:b/>
        </w:rPr>
      </w:pPr>
      <w:r w:rsidRPr="00FA599F">
        <w:rPr>
          <w:rFonts w:cstheme="minorHAnsi"/>
          <w:b/>
          <w:sz w:val="24"/>
          <w:u w:val="dash"/>
        </w:rPr>
        <w:t>Syllabus</w:t>
      </w:r>
      <w:r w:rsidR="00C51314" w:rsidRPr="00FA599F">
        <w:rPr>
          <w:rFonts w:cstheme="minorHAnsi"/>
          <w:b/>
        </w:rPr>
        <w:t>:</w:t>
      </w:r>
      <w:r w:rsidRPr="00FA599F">
        <w:rPr>
          <w:rFonts w:cstheme="minorHAnsi"/>
          <w:b/>
        </w:rPr>
        <w:t xml:space="preserve"> </w:t>
      </w:r>
      <w:r w:rsidRPr="00FA599F">
        <w:rPr>
          <w:rFonts w:cstheme="minorHAnsi"/>
          <w:color w:val="000000"/>
        </w:rPr>
        <w:t xml:space="preserve">Occurrence, classification, isoprene rule; Elucidation of structure and synthesis of Citral, Neral and </w:t>
      </w:r>
      <m:oMath>
        <m:r>
          <w:rPr>
            <w:rFonts w:ascii="Cambria Math" w:hAnsi="Cambria Math" w:cstheme="minorHAnsi"/>
            <w:color w:val="000000"/>
          </w:rPr>
          <m:t>α</m:t>
        </m:r>
      </m:oMath>
      <w:r w:rsidRPr="00FA599F">
        <w:rPr>
          <w:rFonts w:cstheme="minorHAnsi"/>
          <w:color w:val="000000"/>
        </w:rPr>
        <w:t>-terpineol</w:t>
      </w:r>
    </w:p>
    <w:p w:rsidR="00296F1A" w:rsidRPr="00FA599F" w:rsidRDefault="00551539" w:rsidP="00CE7F46">
      <w:pPr>
        <w:jc w:val="both"/>
        <w:rPr>
          <w:rFonts w:cstheme="minorHAnsi"/>
          <w:b/>
          <w:caps/>
        </w:rPr>
      </w:pPr>
      <w:r w:rsidRPr="00FA599F">
        <w:rPr>
          <w:rFonts w:cstheme="minorHAnsi"/>
          <w:b/>
          <w:sz w:val="24"/>
          <w:u w:val="dash"/>
        </w:rPr>
        <w:t>Terpenes or Terpenoids</w:t>
      </w:r>
      <w:r w:rsidR="00296F1A" w:rsidRPr="00FA599F">
        <w:rPr>
          <w:rFonts w:cstheme="minorHAnsi"/>
          <w:b/>
        </w:rPr>
        <w:t>:</w:t>
      </w:r>
      <w:r w:rsidRPr="00FA599F">
        <w:rPr>
          <w:rFonts w:cstheme="minorHAnsi"/>
        </w:rPr>
        <w:t xml:space="preserve"> —</w:t>
      </w:r>
    </w:p>
    <w:p w:rsidR="00551539" w:rsidRPr="00FA599F" w:rsidRDefault="00551539" w:rsidP="00551539">
      <w:pPr>
        <w:jc w:val="both"/>
        <w:rPr>
          <w:rFonts w:cstheme="minorHAnsi"/>
          <w:b/>
        </w:rPr>
      </w:pPr>
      <w:r w:rsidRPr="00FA599F">
        <w:rPr>
          <w:rFonts w:cstheme="minorHAnsi"/>
          <w:b/>
          <w:sz w:val="24"/>
        </w:rPr>
        <w:t xml:space="preserve">The name </w:t>
      </w:r>
      <w:r w:rsidRPr="00FA599F">
        <w:rPr>
          <w:rFonts w:cstheme="minorHAnsi"/>
          <w:b/>
        </w:rPr>
        <w:t>—</w:t>
      </w:r>
    </w:p>
    <w:p w:rsidR="00551539" w:rsidRPr="00FA599F" w:rsidRDefault="00551539" w:rsidP="00FA599F">
      <w:pPr>
        <w:ind w:firstLine="709"/>
        <w:jc w:val="both"/>
        <w:rPr>
          <w:rFonts w:cstheme="minorHAnsi"/>
        </w:rPr>
      </w:pPr>
      <w:r w:rsidRPr="00FA599F">
        <w:rPr>
          <w:rFonts w:cstheme="minorHAnsi"/>
        </w:rPr>
        <w:t>Though the suffix “</w:t>
      </w:r>
      <m:oMath>
        <m:r>
          <w:rPr>
            <w:rFonts w:ascii="Cambria Math" w:hAnsi="Cambria Math" w:cstheme="minorHAnsi"/>
          </w:rPr>
          <m:t>ene</m:t>
        </m:r>
      </m:oMath>
      <w:r w:rsidRPr="00FA599F">
        <w:rPr>
          <w:rFonts w:cstheme="minorHAnsi"/>
        </w:rPr>
        <w:t xml:space="preserve">” is appeared in the term terpene, but these are not alkenes/ olefins. That is why instead of terpene it is better to use the term terpenoids to cover the compounds containing other functionalities as well.  </w:t>
      </w:r>
    </w:p>
    <w:p w:rsidR="00551539" w:rsidRPr="00FA599F" w:rsidRDefault="00551539" w:rsidP="00551539">
      <w:pPr>
        <w:jc w:val="both"/>
        <w:rPr>
          <w:rFonts w:cstheme="minorHAnsi"/>
          <w:b/>
          <w:u w:val="single"/>
        </w:rPr>
      </w:pPr>
      <w:r w:rsidRPr="00FA599F">
        <w:rPr>
          <w:rFonts w:cstheme="minorHAnsi"/>
          <w:b/>
          <w:sz w:val="24"/>
          <w:u w:val="dash"/>
        </w:rPr>
        <w:t>Introduction</w:t>
      </w:r>
      <w:r w:rsidRPr="00FA599F">
        <w:rPr>
          <w:rFonts w:cstheme="minorHAnsi"/>
          <w:b/>
        </w:rPr>
        <w:t>:</w:t>
      </w:r>
      <w:r w:rsidRPr="00FA599F">
        <w:rPr>
          <w:rFonts w:cstheme="minorHAnsi"/>
          <w:b/>
          <w:u w:val="single"/>
        </w:rPr>
        <w:t xml:space="preserve"> </w:t>
      </w:r>
    </w:p>
    <w:p w:rsidR="00551539" w:rsidRPr="00FA599F" w:rsidRDefault="00551539" w:rsidP="00FA599F">
      <w:pPr>
        <w:ind w:firstLine="709"/>
        <w:jc w:val="both"/>
        <w:rPr>
          <w:rFonts w:cstheme="minorHAnsi"/>
        </w:rPr>
      </w:pPr>
      <w:r w:rsidRPr="00FA599F">
        <w:rPr>
          <w:rFonts w:cstheme="minorHAnsi"/>
        </w:rPr>
        <w:t xml:space="preserve">Terpenes or more generally terpenoids are naturally occurring substances that are present in flowers, leaves, stems or roots in some plants. Steam distillation or solvent extraction of these plants or their parts gives sweet smelling oils, called essential oils which are used as perfumes or food flavouring agents. Terpenes are volatile organic compounds which are odoriferous constituents of the essential oils. They contain carbon, hydrogen and/ or oxygen and are not aromatic in character. </w:t>
      </w:r>
    </w:p>
    <w:p w:rsidR="00551539" w:rsidRPr="00FA599F" w:rsidRDefault="00551539" w:rsidP="00551539">
      <w:pPr>
        <w:jc w:val="both"/>
        <w:rPr>
          <w:rFonts w:cstheme="minorHAnsi"/>
          <w:b/>
        </w:rPr>
      </w:pPr>
      <w:r w:rsidRPr="00FA599F">
        <w:rPr>
          <w:rFonts w:cstheme="minorHAnsi"/>
          <w:b/>
          <w:sz w:val="24"/>
        </w:rPr>
        <w:t xml:space="preserve">Basic Unit: Structural features: </w:t>
      </w:r>
      <w:r w:rsidRPr="00FA599F">
        <w:rPr>
          <w:rFonts w:cstheme="minorHAnsi"/>
          <w:b/>
          <w:sz w:val="24"/>
          <w:u w:val="dash"/>
        </w:rPr>
        <w:t>Isoprene Rule</w:t>
      </w:r>
      <w:r w:rsidR="00FA599F" w:rsidRPr="00FA599F">
        <w:rPr>
          <w:rFonts w:cstheme="minorHAnsi"/>
          <w:b/>
          <w:sz w:val="24"/>
        </w:rPr>
        <w:t xml:space="preserve"> </w:t>
      </w:r>
      <w:r w:rsidR="00FA599F" w:rsidRPr="00FA599F">
        <w:rPr>
          <w:rFonts w:cstheme="minorHAnsi"/>
        </w:rPr>
        <w:t>—</w:t>
      </w:r>
    </w:p>
    <w:p w:rsidR="007C0B93" w:rsidRDefault="00551539" w:rsidP="007C0B93">
      <w:pPr>
        <w:spacing w:after="0"/>
        <w:ind w:firstLine="709"/>
        <w:jc w:val="both"/>
        <w:rPr>
          <w:rFonts w:cstheme="minorHAnsi"/>
        </w:rPr>
      </w:pPr>
      <w:r w:rsidRPr="00FA599F">
        <w:rPr>
          <w:rFonts w:cstheme="minorHAnsi"/>
        </w:rPr>
        <w:t>A common feature of terpenes is that the carbon skeletons of their molecules are build up of by isoprene</w:t>
      </w:r>
      <w:r w:rsidR="00FA599F">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oMath>
      <w:r w:rsidR="00FA599F">
        <w:rPr>
          <w:rFonts w:cstheme="minorHAnsi"/>
        </w:rPr>
        <w:t xml:space="preserve">) </w:t>
      </w:r>
      <w:r w:rsidRPr="00FA599F">
        <w:rPr>
          <w:rFonts w:cstheme="minorHAnsi"/>
        </w:rPr>
        <w:t>unit.</w:t>
      </w:r>
    </w:p>
    <w:p w:rsidR="00551539" w:rsidRPr="00FA599F" w:rsidRDefault="007C0B93" w:rsidP="007C0B93">
      <w:pPr>
        <w:ind w:firstLine="709"/>
        <w:jc w:val="both"/>
        <w:rPr>
          <w:rFonts w:cstheme="minorHAnsi"/>
        </w:rPr>
      </w:pPr>
      <w:r>
        <w:tab/>
      </w:r>
      <w:r>
        <w:tab/>
      </w:r>
      <w:r>
        <w:object w:dxaOrig="5721" w:dyaOrig="1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1pt;height:74.5pt" o:ole="">
            <v:imagedata r:id="rId9" o:title=""/>
          </v:shape>
          <o:OLEObject Type="Embed" ProgID="ChemDraw.Document.6.0" ShapeID="_x0000_i1025" DrawAspect="Content" ObjectID="_1683194477" r:id="rId10"/>
        </w:object>
      </w:r>
    </w:p>
    <w:p w:rsidR="007C0B93" w:rsidRDefault="00551539" w:rsidP="007C0B93">
      <w:pPr>
        <w:spacing w:after="0"/>
        <w:ind w:firstLine="567"/>
        <w:jc w:val="both"/>
        <w:rPr>
          <w:rFonts w:cstheme="minorHAnsi"/>
        </w:rPr>
      </w:pPr>
      <w:r w:rsidRPr="00FA599F">
        <w:rPr>
          <w:rFonts w:cstheme="minorHAnsi"/>
        </w:rPr>
        <w:t>The terpene skeletons can be divided into isoprene units, which ar</w:t>
      </w:r>
      <w:r w:rsidR="00FA599F">
        <w:rPr>
          <w:rFonts w:cstheme="minorHAnsi"/>
        </w:rPr>
        <w:t>e generally jointed to a head-to-</w:t>
      </w:r>
      <w:r w:rsidRPr="00FA599F">
        <w:rPr>
          <w:rFonts w:cstheme="minorHAnsi"/>
        </w:rPr>
        <w:t xml:space="preserve">tail fashion. This </w:t>
      </w:r>
      <w:r w:rsidR="00FA599F">
        <w:rPr>
          <w:rFonts w:cstheme="minorHAnsi"/>
        </w:rPr>
        <w:t>head-to-</w:t>
      </w:r>
      <w:r w:rsidRPr="00FA599F">
        <w:rPr>
          <w:rFonts w:cstheme="minorHAnsi"/>
        </w:rPr>
        <w:t xml:space="preserve">tail arrangement of isoprene units in terpenes was first suggested by Ingold and this rule is generally known as the </w:t>
      </w:r>
      <w:r w:rsidRPr="00FA599F">
        <w:rPr>
          <w:rFonts w:cstheme="minorHAnsi"/>
          <w:b/>
          <w:u w:val="dash"/>
        </w:rPr>
        <w:t>isoprene rule</w:t>
      </w:r>
      <w:r w:rsidRPr="00FA599F">
        <w:rPr>
          <w:rFonts w:cstheme="minorHAnsi"/>
        </w:rPr>
        <w:t>. Here</w:t>
      </w:r>
      <w:r w:rsidR="007C0B93">
        <w:rPr>
          <w:rFonts w:cstheme="minorHAnsi"/>
        </w:rPr>
        <w:t>,</w:t>
      </w:r>
      <w:r w:rsidRPr="00FA599F">
        <w:rPr>
          <w:rFonts w:cstheme="minorHAnsi"/>
        </w:rPr>
        <w:t xml:space="preserve"> the</w:t>
      </w:r>
      <w:r w:rsidR="00FA599F">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oMath>
      <w:r w:rsidR="00FA599F">
        <w:rPr>
          <w:rFonts w:cstheme="minorHAnsi"/>
        </w:rPr>
        <w:t xml:space="preserve"> </w:t>
      </w:r>
      <w:r w:rsidRPr="00FA599F">
        <w:rPr>
          <w:rFonts w:cstheme="minorHAnsi"/>
        </w:rPr>
        <w:t>position of the isoprene unit is linked to the</w:t>
      </w:r>
      <w:r w:rsidR="00FA599F">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4</m:t>
            </m:r>
          </m:sub>
        </m:sSub>
      </m:oMath>
      <w:r w:rsidR="00FA599F">
        <w:rPr>
          <w:rFonts w:cstheme="minorHAnsi"/>
        </w:rPr>
        <w:t xml:space="preserve"> </w:t>
      </w:r>
      <w:r w:rsidRPr="00FA599F">
        <w:rPr>
          <w:rFonts w:cstheme="minorHAnsi"/>
        </w:rPr>
        <w:t xml:space="preserve">position of another isoprene unit and that is why this leads to the special name isoprene rule and hence terpenes are also known as the </w:t>
      </w:r>
      <w:r w:rsidRPr="00FA599F">
        <w:rPr>
          <w:rFonts w:cstheme="minorHAnsi"/>
          <w:b/>
          <w:u w:val="dash"/>
        </w:rPr>
        <w:t>isoprenoids</w:t>
      </w:r>
      <w:r w:rsidRPr="00FA599F">
        <w:rPr>
          <w:rFonts w:cstheme="minorHAnsi"/>
        </w:rPr>
        <w:t>.</w:t>
      </w:r>
    </w:p>
    <w:p w:rsidR="00551539" w:rsidRPr="00FA599F" w:rsidRDefault="007C0B93" w:rsidP="007C0B93">
      <w:pPr>
        <w:spacing w:after="0"/>
        <w:ind w:firstLine="567"/>
        <w:jc w:val="both"/>
        <w:rPr>
          <w:rFonts w:cstheme="minorHAnsi"/>
        </w:rPr>
      </w:pPr>
      <w:r>
        <w:tab/>
      </w:r>
      <w:r>
        <w:tab/>
      </w:r>
      <w:r>
        <w:object w:dxaOrig="5571" w:dyaOrig="2449">
          <v:shape id="_x0000_i1026" type="#_x0000_t75" style="width:239.8pt;height:105.8pt" o:ole="">
            <v:imagedata r:id="rId11" o:title=""/>
          </v:shape>
          <o:OLEObject Type="Embed" ProgID="ChemDraw.Document.6.0" ShapeID="_x0000_i1026" DrawAspect="Content" ObjectID="_1683194478" r:id="rId12"/>
        </w:object>
      </w:r>
      <w:r w:rsidR="00551539" w:rsidRPr="00FA599F">
        <w:rPr>
          <w:rFonts w:cstheme="minorHAnsi"/>
        </w:rPr>
        <w:t xml:space="preserve">  </w:t>
      </w:r>
    </w:p>
    <w:p w:rsidR="00551539" w:rsidRDefault="00551539" w:rsidP="00FA599F">
      <w:pPr>
        <w:ind w:firstLine="709"/>
        <w:jc w:val="both"/>
        <w:rPr>
          <w:rFonts w:cstheme="minorHAnsi"/>
        </w:rPr>
      </w:pPr>
      <w:r w:rsidRPr="00FA599F">
        <w:rPr>
          <w:rFonts w:cstheme="minorHAnsi"/>
        </w:rPr>
        <w:t>The isoprene rule has received from the observation that isoprene can be dimerised in the laboratory to give the widely occurring terpene, dipentene [</w:t>
      </w:r>
      <m:oMath>
        <m:r>
          <w:rPr>
            <w:rFonts w:ascii="Cambria Math" w:hAnsi="Cambria Math" w:cstheme="minorHAnsi"/>
          </w:rPr>
          <m:t>(±)</m:t>
        </m:r>
      </m:oMath>
      <w:r w:rsidR="007C0B93">
        <w:rPr>
          <w:rFonts w:cstheme="minorHAnsi"/>
        </w:rPr>
        <w:t xml:space="preserve"> </w:t>
      </w:r>
      <m:oMath>
        <m:r>
          <w:rPr>
            <w:rFonts w:ascii="Cambria Math" w:hAnsi="Cambria Math" w:cstheme="minorHAnsi"/>
          </w:rPr>
          <m:t>Limonene</m:t>
        </m:r>
      </m:oMath>
      <w:r w:rsidRPr="00FA599F">
        <w:rPr>
          <w:rFonts w:cstheme="minorHAnsi"/>
        </w:rPr>
        <w:t xml:space="preserve">]. </w:t>
      </w:r>
    </w:p>
    <w:p w:rsidR="00551539" w:rsidRPr="00FA599F" w:rsidRDefault="007C0B93" w:rsidP="007C0B93">
      <w:pPr>
        <w:ind w:firstLine="709"/>
        <w:jc w:val="both"/>
        <w:rPr>
          <w:rFonts w:cstheme="minorHAnsi"/>
        </w:rPr>
      </w:pPr>
      <m:oMathPara>
        <m:oMath>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16</m:t>
              </m:r>
            </m:sub>
          </m:sSub>
          <m:r>
            <w:rPr>
              <w:rFonts w:ascii="Cambria Math" w:hAnsi="Cambria Math" w:cstheme="minorHAnsi"/>
            </w:rPr>
            <m:t>,  dipentene</m:t>
          </m:r>
        </m:oMath>
      </m:oMathPara>
    </w:p>
    <w:p w:rsidR="00551539" w:rsidRDefault="00551539" w:rsidP="00551539">
      <w:pPr>
        <w:spacing w:after="0"/>
        <w:ind w:firstLine="720"/>
        <w:jc w:val="both"/>
        <w:rPr>
          <w:rFonts w:cstheme="minorHAnsi"/>
        </w:rPr>
      </w:pPr>
      <w:r w:rsidRPr="00FA599F">
        <w:rPr>
          <w:rFonts w:cstheme="minorHAnsi"/>
        </w:rPr>
        <w:t>Structure of some terpenes are given below showin</w:t>
      </w:r>
      <w:r w:rsidR="00B30F1C">
        <w:rPr>
          <w:rFonts w:cstheme="minorHAnsi"/>
        </w:rPr>
        <w:t>g (by broken lines) the head-to-</w:t>
      </w:r>
      <w:r w:rsidRPr="00FA599F">
        <w:rPr>
          <w:rFonts w:cstheme="minorHAnsi"/>
        </w:rPr>
        <w:t>tail union of two or more isoprene units,</w:t>
      </w:r>
      <w:r w:rsidR="007C0B93">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oMath>
      <w:r w:rsidR="007C0B93">
        <w:rPr>
          <w:rFonts w:cstheme="minorHAnsi"/>
        </w:rPr>
        <w:t xml:space="preserve"> </w:t>
      </w:r>
      <w:r w:rsidRPr="00FA599F">
        <w:rPr>
          <w:rFonts w:cstheme="minorHAnsi"/>
        </w:rPr>
        <w:t>with or without concomitant cyclization.</w:t>
      </w:r>
    </w:p>
    <w:p w:rsidR="00551539" w:rsidRPr="00FA599F" w:rsidRDefault="0031717A" w:rsidP="0031717A">
      <w:pPr>
        <w:ind w:firstLine="720"/>
        <w:jc w:val="both"/>
        <w:rPr>
          <w:rFonts w:cstheme="minorHAnsi"/>
        </w:rPr>
      </w:pPr>
      <w:r>
        <w:object w:dxaOrig="9197" w:dyaOrig="2443">
          <v:shape id="_x0000_i1027" type="#_x0000_t75" style="width:410.7pt;height:108.95pt" o:ole="">
            <v:imagedata r:id="rId13" o:title=""/>
          </v:shape>
          <o:OLEObject Type="Embed" ProgID="ChemDraw.Document.6.0" ShapeID="_x0000_i1027" DrawAspect="Content" ObjectID="_1683194479" r:id="rId14"/>
        </w:object>
      </w:r>
      <w:r w:rsidR="00551539" w:rsidRPr="00FA599F">
        <w:rPr>
          <w:rFonts w:cstheme="minorHAnsi"/>
        </w:rPr>
        <w:t xml:space="preserve">   </w:t>
      </w:r>
    </w:p>
    <w:p w:rsidR="00551539" w:rsidRDefault="00551539" w:rsidP="00551539">
      <w:pPr>
        <w:ind w:firstLine="720"/>
        <w:jc w:val="both"/>
        <w:rPr>
          <w:rFonts w:cstheme="minorHAnsi"/>
        </w:rPr>
      </w:pPr>
      <w:r w:rsidRPr="00FA599F">
        <w:rPr>
          <w:rFonts w:cstheme="minorHAnsi"/>
        </w:rPr>
        <w:t>On the other hand, there are some other examples of terpenoids, whose carbon skeleton are divisible into isoprene units bu</w:t>
      </w:r>
      <w:r w:rsidR="00B30F1C">
        <w:rPr>
          <w:rFonts w:cstheme="minorHAnsi"/>
        </w:rPr>
        <w:t>t they are not linked by head-to-</w:t>
      </w:r>
      <w:r w:rsidRPr="00FA599F">
        <w:rPr>
          <w:rFonts w:cstheme="minorHAnsi"/>
        </w:rPr>
        <w:t xml:space="preserve">tail arrangement. </w:t>
      </w:r>
      <w:r w:rsidRPr="00B30F1C">
        <w:rPr>
          <w:rFonts w:cstheme="minorHAnsi"/>
          <w:b/>
        </w:rPr>
        <w:t>Lavandulol</w:t>
      </w:r>
      <w:r w:rsidRPr="00FA599F">
        <w:rPr>
          <w:rFonts w:cstheme="minorHAnsi"/>
        </w:rPr>
        <w:t xml:space="preserve"> and </w:t>
      </w:r>
      <w:r w:rsidRPr="003224EE">
        <w:rPr>
          <w:rFonts w:cstheme="minorHAnsi"/>
          <w:b/>
        </w:rPr>
        <w:t>Artemisia</w:t>
      </w:r>
      <w:r w:rsidRPr="00FA599F">
        <w:rPr>
          <w:rFonts w:cstheme="minorHAnsi"/>
        </w:rPr>
        <w:t xml:space="preserve"> alcohol provided good examples. The relationship of such compounds with isoprene forms the basis of the general isoprene rule, which embraces all structures that are divisible into isoprene units irrespective of the position of their linkage (numbering). </w:t>
      </w:r>
    </w:p>
    <w:p w:rsidR="00551539" w:rsidRPr="00FA599F" w:rsidRDefault="0015422F" w:rsidP="00551539">
      <w:pPr>
        <w:ind w:firstLine="720"/>
        <w:jc w:val="both"/>
        <w:rPr>
          <w:rFonts w:cstheme="minorHAnsi"/>
        </w:rPr>
      </w:pPr>
      <w:r>
        <w:object w:dxaOrig="7597" w:dyaOrig="2007">
          <v:shape id="_x0000_i1028" type="#_x0000_t75" style="width:361.9pt;height:95.15pt" o:ole="">
            <v:imagedata r:id="rId15" o:title=""/>
          </v:shape>
          <o:OLEObject Type="Embed" ProgID="ChemDraw.Document.6.0" ShapeID="_x0000_i1028" DrawAspect="Content" ObjectID="_1683194480" r:id="rId16"/>
        </w:object>
      </w:r>
    </w:p>
    <w:p w:rsidR="00551539" w:rsidRDefault="00551539" w:rsidP="00551539">
      <w:pPr>
        <w:ind w:firstLine="720"/>
        <w:jc w:val="both"/>
        <w:rPr>
          <w:rFonts w:cstheme="minorHAnsi"/>
        </w:rPr>
      </w:pPr>
      <w:r w:rsidRPr="00FA599F">
        <w:rPr>
          <w:rFonts w:cstheme="minorHAnsi"/>
        </w:rPr>
        <w:t xml:space="preserve">The isoprene rule is valid in most of the cases, but there are only few examples which violet the rule. For example, </w:t>
      </w:r>
      <w:r w:rsidRPr="003224EE">
        <w:rPr>
          <w:rFonts w:cstheme="minorHAnsi"/>
          <w:b/>
        </w:rPr>
        <w:t>eremophilone</w:t>
      </w:r>
      <w:r w:rsidRPr="00FA599F">
        <w:rPr>
          <w:rFonts w:cstheme="minorHAnsi"/>
        </w:rPr>
        <w:t xml:space="preserve"> and </w:t>
      </w:r>
      <w:r w:rsidRPr="003224EE">
        <w:rPr>
          <w:rFonts w:cstheme="minorHAnsi"/>
          <w:b/>
        </w:rPr>
        <w:t>totarol</w:t>
      </w:r>
      <w:r w:rsidRPr="00FA599F">
        <w:rPr>
          <w:rFonts w:cstheme="minorHAnsi"/>
        </w:rPr>
        <w:t xml:space="preserve"> structures cannot be divided into isoprene units though these are well known terpenes. </w:t>
      </w:r>
    </w:p>
    <w:p w:rsidR="0015422F" w:rsidRDefault="0015422F" w:rsidP="0015422F">
      <w:pPr>
        <w:ind w:firstLine="720"/>
        <w:jc w:val="both"/>
        <w:rPr>
          <w:rFonts w:cstheme="minorHAnsi"/>
        </w:rPr>
      </w:pPr>
      <w:r>
        <w:tab/>
      </w:r>
      <w:r>
        <w:tab/>
      </w:r>
      <w:r>
        <w:object w:dxaOrig="5657" w:dyaOrig="1878">
          <v:shape id="_x0000_i1029" type="#_x0000_t75" style="width:268.6pt;height:88.9pt" o:ole="">
            <v:imagedata r:id="rId17" o:title=""/>
          </v:shape>
          <o:OLEObject Type="Embed" ProgID="ChemDraw.Document.6.0" ShapeID="_x0000_i1029" DrawAspect="Content" ObjectID="_1683194481" r:id="rId18"/>
        </w:object>
      </w:r>
    </w:p>
    <w:p w:rsidR="0015422F" w:rsidRDefault="00551539" w:rsidP="00544D1C">
      <w:pPr>
        <w:jc w:val="both"/>
        <w:rPr>
          <w:rFonts w:cstheme="minorHAnsi"/>
        </w:rPr>
      </w:pPr>
      <w:r w:rsidRPr="003224EE">
        <w:rPr>
          <w:rFonts w:cstheme="minorHAnsi"/>
          <w:b/>
          <w:sz w:val="24"/>
          <w:u w:val="dash"/>
        </w:rPr>
        <w:t>Methods of writing structures of terpenes</w:t>
      </w:r>
      <w:r w:rsidRPr="0015422F">
        <w:rPr>
          <w:rFonts w:cstheme="minorHAnsi"/>
          <w:b/>
        </w:rPr>
        <w:t>:</w:t>
      </w:r>
      <w:r w:rsidRPr="003224EE">
        <w:rPr>
          <w:rFonts w:cstheme="minorHAnsi"/>
          <w:b/>
          <w:u w:val="dash"/>
        </w:rPr>
        <w:t xml:space="preserve"> </w:t>
      </w:r>
    </w:p>
    <w:p w:rsidR="00551539" w:rsidRDefault="00551539" w:rsidP="00551539">
      <w:pPr>
        <w:ind w:firstLine="720"/>
        <w:jc w:val="both"/>
        <w:rPr>
          <w:rFonts w:cstheme="minorHAnsi"/>
        </w:rPr>
      </w:pPr>
      <w:r w:rsidRPr="00FA599F">
        <w:rPr>
          <w:rFonts w:cstheme="minorHAnsi"/>
        </w:rPr>
        <w:t>Monocy</w:t>
      </w:r>
      <w:r w:rsidR="0015422F">
        <w:rPr>
          <w:rFonts w:cstheme="minorHAnsi"/>
        </w:rPr>
        <w:t>clic terpenoids contain a six-</w:t>
      </w:r>
      <w:r w:rsidRPr="00FA599F">
        <w:rPr>
          <w:rFonts w:cstheme="minorHAnsi"/>
        </w:rPr>
        <w:t xml:space="preserve">membered ring, and in this connection Ingold point out that a </w:t>
      </w:r>
      <w:r w:rsidR="003224EE" w:rsidRPr="003224EE">
        <w:rPr>
          <w:rFonts w:cstheme="minorHAnsi"/>
          <w:b/>
          <w:u w:val="dash"/>
        </w:rPr>
        <w:t>gem-</w:t>
      </w:r>
      <w:r w:rsidRPr="003224EE">
        <w:rPr>
          <w:rFonts w:cstheme="minorHAnsi"/>
          <w:b/>
          <w:u w:val="dash"/>
        </w:rPr>
        <w:t>dialkyl</w:t>
      </w:r>
      <w:r w:rsidRPr="00FA599F">
        <w:rPr>
          <w:rFonts w:cstheme="minorHAnsi"/>
        </w:rPr>
        <w:t xml:space="preserve"> group tends to render the cyclohexane ring unstable. Hence, in closing the open chain to a cyclohexane ring, use of this </w:t>
      </w:r>
      <w:r w:rsidR="003224EE" w:rsidRPr="003224EE">
        <w:rPr>
          <w:rFonts w:cstheme="minorHAnsi"/>
          <w:b/>
          <w:u w:val="dash"/>
        </w:rPr>
        <w:t>gem-</w:t>
      </w:r>
      <w:r w:rsidRPr="003224EE">
        <w:rPr>
          <w:rFonts w:cstheme="minorHAnsi"/>
          <w:b/>
          <w:u w:val="dash"/>
        </w:rPr>
        <w:t>dialkyl rule</w:t>
      </w:r>
      <w:r w:rsidRPr="00FA599F">
        <w:rPr>
          <w:rFonts w:cstheme="minorHAnsi"/>
        </w:rPr>
        <w:t xml:space="preserve"> limits the number of possible structures. Thus, the mono-terpenoid open chain gives rise to only one possibility for a monocyclic mono-terpenoid, viz. the </w:t>
      </w:r>
      <m:oMath>
        <m:r>
          <m:rPr>
            <m:sty m:val="bi"/>
          </m:rPr>
          <w:rPr>
            <w:rFonts w:ascii="Cambria Math" w:hAnsi="Cambria Math" w:cstheme="minorHAnsi"/>
          </w:rPr>
          <m:t>p</m:t>
        </m:r>
      </m:oMath>
      <w:r w:rsidR="003224EE">
        <w:rPr>
          <w:rFonts w:cstheme="minorHAnsi"/>
          <w:b/>
          <w:u w:val="dash"/>
        </w:rPr>
        <w:t xml:space="preserve">- </w:t>
      </w:r>
      <w:r w:rsidRPr="003224EE">
        <w:rPr>
          <w:rFonts w:cstheme="minorHAnsi"/>
          <w:b/>
          <w:u w:val="dash"/>
        </w:rPr>
        <w:t>cymene</w:t>
      </w:r>
      <w:r w:rsidRPr="00FA599F">
        <w:rPr>
          <w:rFonts w:cstheme="minorHAnsi"/>
        </w:rPr>
        <w:t xml:space="preserve"> structure. This is shown in the following structures, the alicyclic structures being written in the conventional ring shape.</w:t>
      </w:r>
    </w:p>
    <w:p w:rsidR="003224EE" w:rsidRDefault="00544D1C" w:rsidP="003224EE">
      <w:pPr>
        <w:ind w:firstLine="720"/>
        <w:jc w:val="both"/>
        <w:rPr>
          <w:rFonts w:cstheme="minorHAnsi"/>
        </w:rPr>
      </w:pPr>
      <w:r>
        <w:tab/>
      </w:r>
      <w:r>
        <w:tab/>
      </w:r>
      <w:r>
        <w:object w:dxaOrig="5100" w:dyaOrig="2057">
          <v:shape id="_x0000_i1030" type="#_x0000_t75" style="width:237.9pt;height:95.8pt" o:ole="">
            <v:imagedata r:id="rId19" o:title=""/>
          </v:shape>
          <o:OLEObject Type="Embed" ProgID="ChemDraw.Document.6.0" ShapeID="_x0000_i1030" DrawAspect="Content" ObjectID="_1683194482" r:id="rId20"/>
        </w:object>
      </w:r>
    </w:p>
    <w:p w:rsidR="003224EE" w:rsidRDefault="00551539" w:rsidP="003224EE">
      <w:pPr>
        <w:ind w:firstLine="720"/>
        <w:jc w:val="both"/>
        <w:rPr>
          <w:rFonts w:cstheme="minorHAnsi"/>
        </w:rPr>
      </w:pPr>
      <w:r w:rsidRPr="00FA599F">
        <w:rPr>
          <w:rFonts w:cstheme="minorHAnsi"/>
        </w:rPr>
        <w:t xml:space="preserve">Most naturally occurring monocyclic mono-terpenoids are the derivatives of </w:t>
      </w:r>
      <m:oMath>
        <m:r>
          <m:rPr>
            <m:sty m:val="bi"/>
          </m:rPr>
          <w:rPr>
            <w:rFonts w:ascii="Cambria Math" w:hAnsi="Cambria Math" w:cstheme="minorHAnsi"/>
            <w:u w:val="dash"/>
          </w:rPr>
          <m:t>p</m:t>
        </m:r>
      </m:oMath>
      <w:r w:rsidRPr="003224EE">
        <w:rPr>
          <w:rFonts w:cstheme="minorHAnsi"/>
          <w:b/>
          <w:u w:val="dash"/>
        </w:rPr>
        <w:t xml:space="preserve"> – cymene</w:t>
      </w:r>
      <w:r w:rsidRPr="00FA599F">
        <w:rPr>
          <w:rFonts w:cstheme="minorHAnsi"/>
        </w:rPr>
        <w:t xml:space="preserve">. </w:t>
      </w:r>
    </w:p>
    <w:p w:rsidR="00BD3A6B" w:rsidRDefault="00551539" w:rsidP="00BD7EB1">
      <w:pPr>
        <w:spacing w:after="0"/>
        <w:ind w:firstLine="720"/>
        <w:jc w:val="both"/>
        <w:rPr>
          <w:rFonts w:cstheme="minorHAnsi"/>
        </w:rPr>
      </w:pPr>
      <w:r w:rsidRPr="00FA599F">
        <w:rPr>
          <w:rFonts w:cstheme="minorHAnsi"/>
        </w:rPr>
        <w:lastRenderedPageBreak/>
        <w:t xml:space="preserve">Bicyclic </w:t>
      </w:r>
      <w:r w:rsidR="00BD3A6B">
        <w:rPr>
          <w:rFonts w:cstheme="minorHAnsi"/>
        </w:rPr>
        <w:t>mono-terpenoids contain a six-</w:t>
      </w:r>
      <w:r w:rsidRPr="00FA599F">
        <w:rPr>
          <w:rFonts w:cstheme="minorHAnsi"/>
        </w:rPr>
        <w:t>membered ring and a three, four or five membered ring. Ingold also point out that cyclopropane and cyclobutane rings requ</w:t>
      </w:r>
      <w:r w:rsidR="00BD3A6B">
        <w:rPr>
          <w:rFonts w:cstheme="minorHAnsi"/>
        </w:rPr>
        <w:t>ire the introduction of a gem -</w:t>
      </w:r>
      <w:r w:rsidRPr="00FA599F">
        <w:rPr>
          <w:rFonts w:cstheme="minorHAnsi"/>
        </w:rPr>
        <w:t xml:space="preserve">dimethyl group to render them sufficiently stable to be capable of occurrence in nature. Thus, closer of the </w:t>
      </w:r>
      <m:oMath>
        <m:r>
          <w:rPr>
            <w:rFonts w:ascii="Cambria Math" w:hAnsi="Cambria Math" w:cstheme="minorHAnsi"/>
          </w:rPr>
          <m:t>10C</m:t>
        </m:r>
      </m:oMath>
      <w:r w:rsidR="00BD3A6B">
        <w:rPr>
          <w:rFonts w:cstheme="minorHAnsi"/>
        </w:rPr>
        <w:t xml:space="preserve">- </w:t>
      </w:r>
      <w:r w:rsidRPr="00FA599F">
        <w:rPr>
          <w:rFonts w:cstheme="minorHAnsi"/>
        </w:rPr>
        <w:t>open chain gives three possible bicyclic structures, all three types are known.</w:t>
      </w:r>
    </w:p>
    <w:p w:rsidR="003224EE" w:rsidRDefault="00BD3A6B" w:rsidP="00BD7EB1">
      <w:pPr>
        <w:spacing w:after="0"/>
        <w:ind w:firstLine="720"/>
        <w:jc w:val="both"/>
        <w:rPr>
          <w:rFonts w:cstheme="minorHAnsi"/>
        </w:rPr>
      </w:pPr>
      <w:r>
        <w:tab/>
      </w:r>
      <w:r>
        <w:tab/>
      </w:r>
      <w:r w:rsidR="00BD7EB1">
        <w:object w:dxaOrig="6011" w:dyaOrig="1890">
          <v:shape id="_x0000_i1031" type="#_x0000_t75" style="width:259.2pt;height:82pt" o:ole="">
            <v:imagedata r:id="rId21" o:title=""/>
          </v:shape>
          <o:OLEObject Type="Embed" ProgID="ChemDraw.Document.6.0" ShapeID="_x0000_i1031" DrawAspect="Content" ObjectID="_1683194483" r:id="rId22"/>
        </w:object>
      </w:r>
      <w:r w:rsidR="00551539" w:rsidRPr="00FA599F">
        <w:rPr>
          <w:rFonts w:cstheme="minorHAnsi"/>
        </w:rPr>
        <w:t xml:space="preserve"> </w:t>
      </w:r>
    </w:p>
    <w:p w:rsidR="003224EE" w:rsidRDefault="00551539" w:rsidP="003224EE">
      <w:pPr>
        <w:ind w:firstLine="720"/>
        <w:jc w:val="both"/>
        <w:rPr>
          <w:rFonts w:cstheme="minorHAnsi"/>
        </w:rPr>
      </w:pPr>
      <w:r w:rsidRPr="00FA599F">
        <w:rPr>
          <w:rFonts w:cstheme="minorHAnsi"/>
        </w:rPr>
        <w:t xml:space="preserve">The </w:t>
      </w:r>
      <m:oMath>
        <m:r>
          <w:rPr>
            <w:rFonts w:ascii="Cambria Math" w:hAnsi="Cambria Math" w:cstheme="minorHAnsi"/>
          </w:rPr>
          <m:t>di</m:t>
        </m:r>
      </m:oMath>
      <w:r w:rsidR="00614149">
        <w:rPr>
          <w:rFonts w:cstheme="minorHAnsi"/>
        </w:rPr>
        <w:t>-</w:t>
      </w:r>
      <w:r w:rsidR="00BD3A6B">
        <w:rPr>
          <w:rFonts w:cstheme="minorHAnsi"/>
        </w:rPr>
        <w:t xml:space="preserve"> </w:t>
      </w:r>
      <w:r w:rsidRPr="00FA599F">
        <w:rPr>
          <w:rFonts w:cstheme="minorHAnsi"/>
        </w:rPr>
        <w:t xml:space="preserve">and </w:t>
      </w:r>
      <m:oMath>
        <m:r>
          <w:rPr>
            <w:rFonts w:ascii="Cambria Math" w:hAnsi="Cambria Math" w:cstheme="minorHAnsi"/>
          </w:rPr>
          <m:t>tri</m:t>
        </m:r>
      </m:oMath>
      <w:r w:rsidR="00BD3A6B">
        <w:rPr>
          <w:rFonts w:cstheme="minorHAnsi"/>
        </w:rPr>
        <w:t>-</w:t>
      </w:r>
      <w:r w:rsidRPr="00FA599F">
        <w:rPr>
          <w:rFonts w:cstheme="minorHAnsi"/>
        </w:rPr>
        <w:t xml:space="preserve"> terpenoids are not steam volatile, and are obtained from plant and tree gums a</w:t>
      </w:r>
      <w:r w:rsidR="00614149">
        <w:rPr>
          <w:rFonts w:cstheme="minorHAnsi"/>
        </w:rPr>
        <w:t xml:space="preserve">nd resins. The </w:t>
      </w:r>
      <m:oMath>
        <m:r>
          <m:rPr>
            <m:sty m:val="bi"/>
          </m:rPr>
          <w:rPr>
            <w:rFonts w:ascii="Cambria Math" w:hAnsi="Cambria Math" w:cstheme="minorHAnsi"/>
            <w:u w:val="dash"/>
          </w:rPr>
          <m:t>tetra</m:t>
        </m:r>
      </m:oMath>
      <w:r w:rsidR="00614149" w:rsidRPr="00FD4EAD">
        <w:rPr>
          <w:rFonts w:cstheme="minorHAnsi"/>
          <w:b/>
          <w:u w:val="dash"/>
        </w:rPr>
        <w:t>-</w:t>
      </w:r>
      <m:oMath>
        <m:r>
          <m:rPr>
            <m:sty m:val="bi"/>
          </m:rPr>
          <w:rPr>
            <w:rFonts w:ascii="Cambria Math" w:hAnsi="Cambria Math" w:cstheme="minorHAnsi"/>
            <w:u w:val="dash"/>
          </w:rPr>
          <m:t>terpenoids</m:t>
        </m:r>
      </m:oMath>
      <w:r w:rsidRPr="00FA599F">
        <w:rPr>
          <w:rFonts w:cstheme="minorHAnsi"/>
        </w:rPr>
        <w:t xml:space="preserve"> forms a group of compounds known as the </w:t>
      </w:r>
      <w:r w:rsidRPr="00FD4EAD">
        <w:rPr>
          <w:rFonts w:cstheme="minorHAnsi"/>
          <w:b/>
          <w:sz w:val="24"/>
        </w:rPr>
        <w:t>carotenoids</w:t>
      </w:r>
      <w:r w:rsidRPr="00FA599F">
        <w:rPr>
          <w:rFonts w:cstheme="minorHAnsi"/>
        </w:rPr>
        <w:t xml:space="preserve"> and it is usually treated in a separate branch. For example, </w:t>
      </w:r>
      <m:oMath>
        <m:r>
          <w:rPr>
            <w:rFonts w:ascii="Cambria Math" w:hAnsi="Cambria Math" w:cstheme="minorHAnsi"/>
          </w:rPr>
          <m:t>vitamin</m:t>
        </m:r>
      </m:oMath>
      <w:r w:rsidRPr="00FA599F">
        <w:rPr>
          <w:rFonts w:cstheme="minorHAnsi"/>
        </w:rPr>
        <w:t xml:space="preserv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oMath>
      <w:r w:rsidRPr="00FA599F">
        <w:rPr>
          <w:rFonts w:cstheme="minorHAnsi"/>
        </w:rPr>
        <w:t xml:space="preserve">,  </w:t>
      </w:r>
    </w:p>
    <w:p w:rsidR="00FD4EAD" w:rsidRDefault="00551539" w:rsidP="00FD4EAD">
      <w:pPr>
        <w:ind w:firstLine="720"/>
        <w:jc w:val="both"/>
        <w:rPr>
          <w:rFonts w:cstheme="minorHAnsi"/>
        </w:rPr>
      </w:pPr>
      <w:r w:rsidRPr="00FA599F">
        <w:rPr>
          <w:rFonts w:cstheme="minorHAnsi"/>
        </w:rPr>
        <w:t>Rubb</w:t>
      </w:r>
      <w:r w:rsidR="003224EE">
        <w:rPr>
          <w:rFonts w:cstheme="minorHAnsi"/>
        </w:rPr>
        <w:t xml:space="preserve">er is the most important </w:t>
      </w:r>
      <w:r w:rsidR="003224EE" w:rsidRPr="003224EE">
        <w:rPr>
          <w:rFonts w:cstheme="minorHAnsi"/>
          <w:b/>
          <w:sz w:val="24"/>
          <w:u w:val="dash"/>
        </w:rPr>
        <w:t>poly-</w:t>
      </w:r>
      <w:r w:rsidRPr="003224EE">
        <w:rPr>
          <w:rFonts w:cstheme="minorHAnsi"/>
          <w:b/>
          <w:sz w:val="24"/>
          <w:u w:val="dash"/>
        </w:rPr>
        <w:t>terpenoids</w:t>
      </w:r>
      <w:r w:rsidRPr="00FA599F">
        <w:rPr>
          <w:rFonts w:cstheme="minorHAnsi"/>
        </w:rPr>
        <w:t>,</w:t>
      </w:r>
      <w:r w:rsidR="003224EE">
        <w:rPr>
          <w:rFonts w:cstheme="minorHAnsi"/>
        </w:rPr>
        <w:t xml:space="preserve">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n</m:t>
            </m:r>
          </m:sub>
        </m:sSub>
      </m:oMath>
      <w:r w:rsidRPr="00FA599F">
        <w:rPr>
          <w:rFonts w:cstheme="minorHAnsi"/>
        </w:rPr>
        <w:t>.</w:t>
      </w:r>
    </w:p>
    <w:p w:rsidR="00FD4EAD" w:rsidRDefault="00551539" w:rsidP="00FD4EAD">
      <w:pPr>
        <w:ind w:firstLine="720"/>
        <w:jc w:val="both"/>
        <w:rPr>
          <w:rFonts w:cstheme="minorHAnsi"/>
        </w:rPr>
      </w:pPr>
      <w:r w:rsidRPr="00FD4EAD">
        <w:rPr>
          <w:rFonts w:cstheme="minorHAnsi"/>
          <w:b/>
          <w:sz w:val="24"/>
          <w:u w:val="dash"/>
        </w:rPr>
        <w:t>Classification of Terpenoids</w:t>
      </w:r>
      <w:r w:rsidRPr="003224EE">
        <w:rPr>
          <w:rFonts w:cstheme="minorHAnsi"/>
          <w:b/>
          <w:u w:val="dash"/>
        </w:rPr>
        <w:t>:</w:t>
      </w:r>
      <w:r w:rsidRPr="00FA599F">
        <w:rPr>
          <w:rFonts w:cstheme="minorHAnsi"/>
          <w:b/>
          <w:color w:val="FF0000"/>
          <w:u w:val="single"/>
        </w:rPr>
        <w:t xml:space="preserve"> </w:t>
      </w:r>
    </w:p>
    <w:p w:rsidR="00FD4EAD" w:rsidRDefault="00551539" w:rsidP="00BD7EB1">
      <w:pPr>
        <w:spacing w:after="0"/>
        <w:ind w:firstLine="720"/>
        <w:jc w:val="both"/>
        <w:rPr>
          <w:rFonts w:cstheme="minorHAnsi"/>
        </w:rPr>
      </w:pPr>
      <w:r w:rsidRPr="00FA599F">
        <w:rPr>
          <w:rFonts w:cstheme="minorHAnsi"/>
        </w:rPr>
        <w:t>Since the basic unit of terpenes is isopropene</w:t>
      </w:r>
      <w:r w:rsidR="00FD4EAD">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oMath>
      <w:r w:rsidR="00FD4EAD">
        <w:rPr>
          <w:rFonts w:cstheme="minorHAnsi"/>
        </w:rPr>
        <w:t xml:space="preserve">) </w:t>
      </w:r>
      <w:r w:rsidRPr="00FA599F">
        <w:rPr>
          <w:rFonts w:cstheme="minorHAnsi"/>
        </w:rPr>
        <w:t>and majority of terpenes are the polymers of isopropene units. Hence, depending upon the number of isoprene unit pres</w:t>
      </w:r>
      <w:r w:rsidR="0016629F">
        <w:rPr>
          <w:rFonts w:cstheme="minorHAnsi"/>
        </w:rPr>
        <w:t xml:space="preserve">ent, terpenes are classified as </w:t>
      </w:r>
      <w:r w:rsidR="0016629F" w:rsidRPr="00FA599F">
        <w:rPr>
          <w:rFonts w:cstheme="minorHAnsi"/>
        </w:rPr>
        <w:t>—</w:t>
      </w:r>
    </w:p>
    <w:tbl>
      <w:tblPr>
        <w:tblStyle w:val="TableGrid"/>
        <w:tblW w:w="0" w:type="auto"/>
        <w:jc w:val="center"/>
        <w:tblLook w:val="04A0"/>
      </w:tblPr>
      <w:tblGrid>
        <w:gridCol w:w="675"/>
        <w:gridCol w:w="2450"/>
        <w:gridCol w:w="1661"/>
        <w:gridCol w:w="1134"/>
      </w:tblGrid>
      <w:tr w:rsidR="00FD4EAD" w:rsidTr="0016629F">
        <w:trPr>
          <w:jc w:val="center"/>
        </w:trPr>
        <w:tc>
          <w:tcPr>
            <w:tcW w:w="675" w:type="dxa"/>
          </w:tcPr>
          <w:p w:rsidR="00FD4EAD" w:rsidRPr="0016629F" w:rsidRDefault="00FD4EAD" w:rsidP="00FD4EAD">
            <w:pPr>
              <w:jc w:val="both"/>
              <w:rPr>
                <w:rFonts w:cstheme="minorHAnsi"/>
                <w:b/>
              </w:rPr>
            </w:pPr>
            <w:r w:rsidRPr="0016629F">
              <w:rPr>
                <w:rFonts w:cstheme="minorHAnsi"/>
                <w:b/>
              </w:rPr>
              <w:t>Sl. No</w:t>
            </w:r>
          </w:p>
        </w:tc>
        <w:tc>
          <w:tcPr>
            <w:tcW w:w="2450" w:type="dxa"/>
          </w:tcPr>
          <w:p w:rsidR="00FD4EAD" w:rsidRPr="0016629F" w:rsidRDefault="00FD4EAD" w:rsidP="00FD4EAD">
            <w:pPr>
              <w:jc w:val="both"/>
              <w:rPr>
                <w:rFonts w:cstheme="minorHAnsi"/>
                <w:b/>
              </w:rPr>
            </w:pPr>
            <w:r w:rsidRPr="0016629F">
              <w:rPr>
                <w:rFonts w:cstheme="minorHAnsi"/>
                <w:b/>
              </w:rPr>
              <w:t>Class of Terpenoids</w:t>
            </w:r>
          </w:p>
        </w:tc>
        <w:tc>
          <w:tcPr>
            <w:tcW w:w="1661" w:type="dxa"/>
          </w:tcPr>
          <w:p w:rsidR="00FD4EAD" w:rsidRPr="0016629F" w:rsidRDefault="00FD4EAD" w:rsidP="00FD4EAD">
            <w:pPr>
              <w:jc w:val="both"/>
              <w:rPr>
                <w:rFonts w:cstheme="minorHAnsi"/>
                <w:b/>
              </w:rPr>
            </w:pPr>
            <w:r w:rsidRPr="0016629F">
              <w:rPr>
                <w:rFonts w:cstheme="minorHAnsi"/>
                <w:b/>
              </w:rPr>
              <w:t>No of Isoprene units</w:t>
            </w:r>
          </w:p>
        </w:tc>
        <w:tc>
          <w:tcPr>
            <w:tcW w:w="1134" w:type="dxa"/>
          </w:tcPr>
          <w:p w:rsidR="00FD4EAD" w:rsidRPr="0016629F" w:rsidRDefault="00FD4EAD" w:rsidP="00FD4EAD">
            <w:pPr>
              <w:jc w:val="both"/>
              <w:rPr>
                <w:rFonts w:cstheme="minorHAnsi"/>
                <w:b/>
              </w:rPr>
            </w:pPr>
            <w:r w:rsidRPr="0016629F">
              <w:rPr>
                <w:rFonts w:cstheme="minorHAnsi"/>
                <w:b/>
              </w:rPr>
              <w:t xml:space="preserve">No of </w:t>
            </w:r>
            <m:oMath>
              <m:r>
                <m:rPr>
                  <m:sty m:val="bi"/>
                </m:rPr>
                <w:rPr>
                  <w:rFonts w:ascii="Cambria Math" w:hAnsi="Cambria Math" w:cstheme="minorHAnsi"/>
                </w:rPr>
                <m:t>C</m:t>
              </m:r>
            </m:oMath>
            <w:r w:rsidRPr="0016629F">
              <w:rPr>
                <w:rFonts w:cstheme="minorHAnsi"/>
                <w:b/>
              </w:rPr>
              <w:t>- atoms</w:t>
            </w:r>
          </w:p>
        </w:tc>
      </w:tr>
      <w:tr w:rsidR="00FD4EAD" w:rsidTr="0016629F">
        <w:trPr>
          <w:jc w:val="center"/>
        </w:trPr>
        <w:tc>
          <w:tcPr>
            <w:tcW w:w="675" w:type="dxa"/>
          </w:tcPr>
          <w:p w:rsidR="00FD4EAD" w:rsidRDefault="00FD4EAD" w:rsidP="00FD4EAD">
            <w:pPr>
              <w:jc w:val="both"/>
              <w:rPr>
                <w:rFonts w:cstheme="minorHAnsi"/>
              </w:rPr>
            </w:pPr>
            <w:r>
              <w:rPr>
                <w:rFonts w:cstheme="minorHAnsi"/>
              </w:rPr>
              <w:t>1</w:t>
            </w:r>
          </w:p>
        </w:tc>
        <w:tc>
          <w:tcPr>
            <w:tcW w:w="2450" w:type="dxa"/>
          </w:tcPr>
          <w:p w:rsidR="00FD4EAD" w:rsidRDefault="00FD4EAD" w:rsidP="00FD4EAD">
            <w:pPr>
              <w:jc w:val="both"/>
              <w:rPr>
                <w:rFonts w:cstheme="minorHAnsi"/>
              </w:rPr>
            </w:pPr>
            <w:r w:rsidRPr="00FA599F">
              <w:rPr>
                <w:rFonts w:cstheme="minorHAnsi"/>
              </w:rPr>
              <w:t>Monoterpenes</w:t>
            </w:r>
          </w:p>
        </w:tc>
        <w:tc>
          <w:tcPr>
            <w:tcW w:w="1661" w:type="dxa"/>
          </w:tcPr>
          <w:p w:rsidR="00FD4EAD" w:rsidRDefault="00E038DF" w:rsidP="00FD4EAD">
            <w:pPr>
              <w:jc w:val="both"/>
              <w:rPr>
                <w:rFonts w:cstheme="minorHAnsi"/>
              </w:rPr>
            </w:pPr>
            <w:r>
              <w:rPr>
                <w:rFonts w:cstheme="minorHAnsi"/>
              </w:rPr>
              <w:t>2</w:t>
            </w:r>
          </w:p>
        </w:tc>
        <w:tc>
          <w:tcPr>
            <w:tcW w:w="1134" w:type="dxa"/>
          </w:tcPr>
          <w:p w:rsidR="00FD4EAD" w:rsidRDefault="00E038DF" w:rsidP="00FD4EAD">
            <w:pPr>
              <w:jc w:val="both"/>
              <w:rPr>
                <w:rFonts w:cstheme="minorHAnsi"/>
              </w:rPr>
            </w:pPr>
            <w:r>
              <w:rPr>
                <w:rFonts w:cstheme="minorHAnsi"/>
              </w:rPr>
              <w:t>10</w:t>
            </w:r>
          </w:p>
        </w:tc>
      </w:tr>
      <w:tr w:rsidR="00FD4EAD" w:rsidTr="0016629F">
        <w:trPr>
          <w:jc w:val="center"/>
        </w:trPr>
        <w:tc>
          <w:tcPr>
            <w:tcW w:w="675" w:type="dxa"/>
          </w:tcPr>
          <w:p w:rsidR="00FD4EAD" w:rsidRDefault="00FD4EAD" w:rsidP="00FD4EAD">
            <w:pPr>
              <w:jc w:val="both"/>
              <w:rPr>
                <w:rFonts w:cstheme="minorHAnsi"/>
              </w:rPr>
            </w:pPr>
            <w:r>
              <w:rPr>
                <w:rFonts w:cstheme="minorHAnsi"/>
              </w:rPr>
              <w:t>2</w:t>
            </w:r>
          </w:p>
        </w:tc>
        <w:tc>
          <w:tcPr>
            <w:tcW w:w="2450" w:type="dxa"/>
          </w:tcPr>
          <w:p w:rsidR="00FD4EAD" w:rsidRDefault="00FD4EAD" w:rsidP="00FD4EAD">
            <w:pPr>
              <w:jc w:val="both"/>
              <w:rPr>
                <w:rFonts w:cstheme="minorHAnsi"/>
              </w:rPr>
            </w:pPr>
            <w:r w:rsidRPr="00FA599F">
              <w:rPr>
                <w:rFonts w:cstheme="minorHAnsi"/>
              </w:rPr>
              <w:t>Sesquiterpenes</w:t>
            </w:r>
          </w:p>
        </w:tc>
        <w:tc>
          <w:tcPr>
            <w:tcW w:w="1661" w:type="dxa"/>
          </w:tcPr>
          <w:p w:rsidR="00FD4EAD" w:rsidRDefault="00E038DF" w:rsidP="00FD4EAD">
            <w:pPr>
              <w:jc w:val="both"/>
              <w:rPr>
                <w:rFonts w:cstheme="minorHAnsi"/>
              </w:rPr>
            </w:pPr>
            <w:r>
              <w:rPr>
                <w:rFonts w:cstheme="minorHAnsi"/>
              </w:rPr>
              <w:t>3</w:t>
            </w:r>
          </w:p>
        </w:tc>
        <w:tc>
          <w:tcPr>
            <w:tcW w:w="1134" w:type="dxa"/>
          </w:tcPr>
          <w:p w:rsidR="00FD4EAD" w:rsidRDefault="00E038DF" w:rsidP="00FD4EAD">
            <w:pPr>
              <w:jc w:val="both"/>
              <w:rPr>
                <w:rFonts w:cstheme="minorHAnsi"/>
              </w:rPr>
            </w:pPr>
            <w:r>
              <w:rPr>
                <w:rFonts w:cstheme="minorHAnsi"/>
              </w:rPr>
              <w:t>15</w:t>
            </w:r>
          </w:p>
        </w:tc>
      </w:tr>
      <w:tr w:rsidR="00FD4EAD" w:rsidTr="0016629F">
        <w:trPr>
          <w:jc w:val="center"/>
        </w:trPr>
        <w:tc>
          <w:tcPr>
            <w:tcW w:w="675" w:type="dxa"/>
          </w:tcPr>
          <w:p w:rsidR="00FD4EAD" w:rsidRDefault="00FD4EAD" w:rsidP="00FD4EAD">
            <w:pPr>
              <w:jc w:val="both"/>
              <w:rPr>
                <w:rFonts w:cstheme="minorHAnsi"/>
              </w:rPr>
            </w:pPr>
            <w:r>
              <w:rPr>
                <w:rFonts w:cstheme="minorHAnsi"/>
              </w:rPr>
              <w:t>3</w:t>
            </w:r>
          </w:p>
        </w:tc>
        <w:tc>
          <w:tcPr>
            <w:tcW w:w="2450" w:type="dxa"/>
          </w:tcPr>
          <w:p w:rsidR="00FD4EAD" w:rsidRDefault="00FD4EAD" w:rsidP="00FD4EAD">
            <w:pPr>
              <w:jc w:val="both"/>
              <w:rPr>
                <w:rFonts w:cstheme="minorHAnsi"/>
              </w:rPr>
            </w:pPr>
            <w:r w:rsidRPr="00FA599F">
              <w:rPr>
                <w:rFonts w:cstheme="minorHAnsi"/>
              </w:rPr>
              <w:t>Diterpenes</w:t>
            </w:r>
          </w:p>
        </w:tc>
        <w:tc>
          <w:tcPr>
            <w:tcW w:w="1661" w:type="dxa"/>
          </w:tcPr>
          <w:p w:rsidR="00FD4EAD" w:rsidRDefault="00E038DF" w:rsidP="00FD4EAD">
            <w:pPr>
              <w:jc w:val="both"/>
              <w:rPr>
                <w:rFonts w:cstheme="minorHAnsi"/>
              </w:rPr>
            </w:pPr>
            <w:r>
              <w:rPr>
                <w:rFonts w:cstheme="minorHAnsi"/>
              </w:rPr>
              <w:t>4</w:t>
            </w:r>
          </w:p>
        </w:tc>
        <w:tc>
          <w:tcPr>
            <w:tcW w:w="1134" w:type="dxa"/>
          </w:tcPr>
          <w:p w:rsidR="00FD4EAD" w:rsidRDefault="00E038DF" w:rsidP="00FD4EAD">
            <w:pPr>
              <w:jc w:val="both"/>
              <w:rPr>
                <w:rFonts w:cstheme="minorHAnsi"/>
              </w:rPr>
            </w:pPr>
            <w:r>
              <w:rPr>
                <w:rFonts w:cstheme="minorHAnsi"/>
              </w:rPr>
              <w:t>20</w:t>
            </w:r>
          </w:p>
        </w:tc>
      </w:tr>
      <w:tr w:rsidR="00FD4EAD" w:rsidTr="0016629F">
        <w:trPr>
          <w:jc w:val="center"/>
        </w:trPr>
        <w:tc>
          <w:tcPr>
            <w:tcW w:w="675" w:type="dxa"/>
          </w:tcPr>
          <w:p w:rsidR="00FD4EAD" w:rsidRDefault="00FD4EAD" w:rsidP="00FD4EAD">
            <w:pPr>
              <w:jc w:val="both"/>
              <w:rPr>
                <w:rFonts w:cstheme="minorHAnsi"/>
              </w:rPr>
            </w:pPr>
            <w:r>
              <w:rPr>
                <w:rFonts w:cstheme="minorHAnsi"/>
              </w:rPr>
              <w:t>4</w:t>
            </w:r>
          </w:p>
        </w:tc>
        <w:tc>
          <w:tcPr>
            <w:tcW w:w="2450" w:type="dxa"/>
          </w:tcPr>
          <w:p w:rsidR="00FD4EAD" w:rsidRDefault="00FD4EAD" w:rsidP="00FD4EAD">
            <w:pPr>
              <w:jc w:val="both"/>
              <w:rPr>
                <w:rFonts w:cstheme="minorHAnsi"/>
              </w:rPr>
            </w:pPr>
            <w:r w:rsidRPr="00FA599F">
              <w:rPr>
                <w:rFonts w:cstheme="minorHAnsi"/>
              </w:rPr>
              <w:t>Triterpenes</w:t>
            </w:r>
          </w:p>
        </w:tc>
        <w:tc>
          <w:tcPr>
            <w:tcW w:w="1661" w:type="dxa"/>
          </w:tcPr>
          <w:p w:rsidR="00FD4EAD" w:rsidRDefault="00E038DF" w:rsidP="00FD4EAD">
            <w:pPr>
              <w:jc w:val="both"/>
              <w:rPr>
                <w:rFonts w:cstheme="minorHAnsi"/>
              </w:rPr>
            </w:pPr>
            <w:r>
              <w:rPr>
                <w:rFonts w:cstheme="minorHAnsi"/>
              </w:rPr>
              <w:t>6</w:t>
            </w:r>
          </w:p>
        </w:tc>
        <w:tc>
          <w:tcPr>
            <w:tcW w:w="1134" w:type="dxa"/>
          </w:tcPr>
          <w:p w:rsidR="00FD4EAD" w:rsidRDefault="00E038DF" w:rsidP="00FD4EAD">
            <w:pPr>
              <w:jc w:val="both"/>
              <w:rPr>
                <w:rFonts w:cstheme="minorHAnsi"/>
              </w:rPr>
            </w:pPr>
            <w:r>
              <w:rPr>
                <w:rFonts w:cstheme="minorHAnsi"/>
              </w:rPr>
              <w:t>30</w:t>
            </w:r>
          </w:p>
        </w:tc>
      </w:tr>
      <w:tr w:rsidR="00FD4EAD" w:rsidTr="0016629F">
        <w:trPr>
          <w:jc w:val="center"/>
        </w:trPr>
        <w:tc>
          <w:tcPr>
            <w:tcW w:w="675" w:type="dxa"/>
          </w:tcPr>
          <w:p w:rsidR="00FD4EAD" w:rsidRDefault="00FD4EAD" w:rsidP="00FD4EAD">
            <w:pPr>
              <w:jc w:val="both"/>
              <w:rPr>
                <w:rFonts w:cstheme="minorHAnsi"/>
              </w:rPr>
            </w:pPr>
            <w:r>
              <w:rPr>
                <w:rFonts w:cstheme="minorHAnsi"/>
              </w:rPr>
              <w:t>5</w:t>
            </w:r>
          </w:p>
        </w:tc>
        <w:tc>
          <w:tcPr>
            <w:tcW w:w="2450" w:type="dxa"/>
          </w:tcPr>
          <w:p w:rsidR="00FD4EAD" w:rsidRDefault="00E038DF" w:rsidP="00FD4EAD">
            <w:pPr>
              <w:jc w:val="both"/>
              <w:rPr>
                <w:rFonts w:cstheme="minorHAnsi"/>
              </w:rPr>
            </w:pPr>
            <w:r w:rsidRPr="00FA599F">
              <w:rPr>
                <w:rFonts w:cstheme="minorHAnsi"/>
              </w:rPr>
              <w:t>Tetraterpenes</w:t>
            </w:r>
          </w:p>
        </w:tc>
        <w:tc>
          <w:tcPr>
            <w:tcW w:w="1661" w:type="dxa"/>
          </w:tcPr>
          <w:p w:rsidR="00FD4EAD" w:rsidRDefault="00E038DF" w:rsidP="00FD4EAD">
            <w:pPr>
              <w:jc w:val="both"/>
              <w:rPr>
                <w:rFonts w:cstheme="minorHAnsi"/>
              </w:rPr>
            </w:pPr>
            <w:r>
              <w:rPr>
                <w:rFonts w:cstheme="minorHAnsi"/>
              </w:rPr>
              <w:t>8</w:t>
            </w:r>
          </w:p>
        </w:tc>
        <w:tc>
          <w:tcPr>
            <w:tcW w:w="1134" w:type="dxa"/>
          </w:tcPr>
          <w:p w:rsidR="00FD4EAD" w:rsidRDefault="00E038DF" w:rsidP="00FD4EAD">
            <w:pPr>
              <w:jc w:val="both"/>
              <w:rPr>
                <w:rFonts w:cstheme="minorHAnsi"/>
              </w:rPr>
            </w:pPr>
            <w:r>
              <w:rPr>
                <w:rFonts w:cstheme="minorHAnsi"/>
              </w:rPr>
              <w:t>40</w:t>
            </w:r>
          </w:p>
        </w:tc>
      </w:tr>
      <w:tr w:rsidR="00FD4EAD" w:rsidTr="0016629F">
        <w:trPr>
          <w:jc w:val="center"/>
        </w:trPr>
        <w:tc>
          <w:tcPr>
            <w:tcW w:w="675" w:type="dxa"/>
          </w:tcPr>
          <w:p w:rsidR="00FD4EAD" w:rsidRDefault="00FD4EAD" w:rsidP="00FD4EAD">
            <w:pPr>
              <w:jc w:val="both"/>
              <w:rPr>
                <w:rFonts w:cstheme="minorHAnsi"/>
              </w:rPr>
            </w:pPr>
            <w:r>
              <w:rPr>
                <w:rFonts w:cstheme="minorHAnsi"/>
              </w:rPr>
              <w:t>6</w:t>
            </w:r>
          </w:p>
        </w:tc>
        <w:tc>
          <w:tcPr>
            <w:tcW w:w="2450" w:type="dxa"/>
          </w:tcPr>
          <w:p w:rsidR="00FD4EAD" w:rsidRDefault="00E038DF" w:rsidP="00FD4EAD">
            <w:pPr>
              <w:jc w:val="both"/>
              <w:rPr>
                <w:rFonts w:cstheme="minorHAnsi"/>
              </w:rPr>
            </w:pPr>
            <w:r w:rsidRPr="00FA599F">
              <w:rPr>
                <w:rFonts w:cstheme="minorHAnsi"/>
              </w:rPr>
              <w:t>Polyterpenes</w:t>
            </w:r>
            <w:r>
              <w:rPr>
                <w:rFonts w:cstheme="minorHAnsi"/>
              </w:rPr>
              <w:t xml:space="preserve">,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n</m:t>
                  </m:r>
                </m:sub>
              </m:sSub>
            </m:oMath>
            <w:r w:rsidRPr="00FA599F">
              <w:rPr>
                <w:rFonts w:cstheme="minorHAnsi"/>
              </w:rPr>
              <w:t>.</w:t>
            </w:r>
          </w:p>
        </w:tc>
        <w:tc>
          <w:tcPr>
            <w:tcW w:w="1661" w:type="dxa"/>
          </w:tcPr>
          <w:p w:rsidR="00FD4EAD" w:rsidRDefault="00E038DF" w:rsidP="00FD4EAD">
            <w:pPr>
              <w:jc w:val="both"/>
              <w:rPr>
                <w:rFonts w:cstheme="minorHAnsi"/>
              </w:rPr>
            </w:pPr>
            <m:oMath>
              <m:r>
                <w:rPr>
                  <w:rFonts w:ascii="Cambria Math" w:hAnsi="Cambria Math" w:cstheme="minorHAnsi"/>
                </w:rPr>
                <m:t>n</m:t>
              </m:r>
            </m:oMath>
            <w:r>
              <w:rPr>
                <w:rFonts w:cstheme="minorHAnsi"/>
              </w:rPr>
              <w:t xml:space="preserve"> </w:t>
            </w:r>
          </w:p>
        </w:tc>
        <w:tc>
          <w:tcPr>
            <w:tcW w:w="1134" w:type="dxa"/>
          </w:tcPr>
          <w:p w:rsidR="00FD4EAD" w:rsidRDefault="00E038DF" w:rsidP="00E038DF">
            <w:pPr>
              <w:jc w:val="both"/>
              <w:rPr>
                <w:rFonts w:cstheme="minorHAnsi"/>
              </w:rPr>
            </w:pPr>
            <m:oMath>
              <m:r>
                <w:rPr>
                  <w:rFonts w:ascii="Cambria Math" w:hAnsi="Cambria Math" w:cstheme="minorHAnsi"/>
                </w:rPr>
                <m:t>&gt;</m:t>
              </m:r>
            </m:oMath>
            <w:r>
              <w:rPr>
                <w:rFonts w:cstheme="minorHAnsi"/>
              </w:rPr>
              <w:t xml:space="preserve"> 40</w:t>
            </w:r>
          </w:p>
        </w:tc>
      </w:tr>
    </w:tbl>
    <w:p w:rsidR="00FD4EAD" w:rsidRDefault="00551539" w:rsidP="0016629F">
      <w:pPr>
        <w:spacing w:after="0"/>
        <w:ind w:firstLine="720"/>
        <w:jc w:val="both"/>
        <w:rPr>
          <w:rFonts w:cstheme="minorHAnsi"/>
        </w:rPr>
      </w:pPr>
      <w:r w:rsidRPr="00FA599F">
        <w:rPr>
          <w:rFonts w:cstheme="minorHAnsi"/>
        </w:rPr>
        <w:t xml:space="preserve"> </w:t>
      </w:r>
    </w:p>
    <w:p w:rsidR="00E54F4D" w:rsidRDefault="00337189" w:rsidP="00337189">
      <w:pPr>
        <w:ind w:firstLine="720"/>
        <w:jc w:val="both"/>
        <w:rPr>
          <w:rFonts w:cstheme="minorHAnsi"/>
        </w:rPr>
      </w:pPr>
      <w:r>
        <w:rPr>
          <w:rFonts w:cstheme="minorHAnsi"/>
        </w:rPr>
        <w:t>(</w:t>
      </w:r>
      <m:oMath>
        <m:r>
          <m:rPr>
            <m:sty m:val="bi"/>
          </m:rPr>
          <w:rPr>
            <w:rFonts w:ascii="Cambria Math" w:hAnsi="Cambria Math" w:cstheme="minorHAnsi"/>
          </w:rPr>
          <m:t>1</m:t>
        </m:r>
      </m:oMath>
      <w:r>
        <w:rPr>
          <w:rFonts w:cstheme="minorHAnsi"/>
        </w:rPr>
        <w:t xml:space="preserve">) </w:t>
      </w:r>
      <w:r w:rsidR="00551539" w:rsidRPr="00337189">
        <w:rPr>
          <w:rFonts w:cstheme="minorHAnsi"/>
          <w:b/>
          <w:u w:val="dash"/>
        </w:rPr>
        <w:t>Monoterpenes</w:t>
      </w:r>
      <w:r w:rsidR="00551539" w:rsidRPr="00337189">
        <w:rPr>
          <w:rFonts w:cstheme="minorHAnsi"/>
        </w:rPr>
        <w:t xml:space="preserve">: These are the terpenes with two isoprene units, and hence </w:t>
      </w:r>
      <m:oMath>
        <m:r>
          <w:rPr>
            <w:rFonts w:ascii="Cambria Math" w:hAnsi="Cambria Math" w:cstheme="minorHAnsi"/>
          </w:rPr>
          <m:t>10C</m:t>
        </m:r>
      </m:oMath>
      <w:r w:rsidR="003E254F">
        <w:rPr>
          <w:rFonts w:cstheme="minorHAnsi"/>
        </w:rPr>
        <w:t xml:space="preserve">- </w:t>
      </w:r>
      <w:r w:rsidR="00551539" w:rsidRPr="00337189">
        <w:rPr>
          <w:rFonts w:cstheme="minorHAnsi"/>
        </w:rPr>
        <w:t xml:space="preserve">atoms. Depending upon the nature of carbon skeleton, they are further subdivided into </w:t>
      </w:r>
      <w:r w:rsidR="0016629F">
        <w:rPr>
          <w:rFonts w:cstheme="minorHAnsi"/>
        </w:rPr>
        <w:t>(</w:t>
      </w:r>
      <m:oMath>
        <m:r>
          <m:rPr>
            <m:sty m:val="bi"/>
          </m:rPr>
          <w:rPr>
            <w:rFonts w:ascii="Cambria Math" w:hAnsi="Cambria Math" w:cstheme="minorHAnsi"/>
          </w:rPr>
          <m:t>a</m:t>
        </m:r>
      </m:oMath>
      <w:r w:rsidR="0016629F">
        <w:rPr>
          <w:rFonts w:cstheme="minorHAnsi"/>
        </w:rPr>
        <w:t xml:space="preserve">) </w:t>
      </w:r>
      <w:r w:rsidR="00551539" w:rsidRPr="0016629F">
        <w:rPr>
          <w:rFonts w:cstheme="minorHAnsi"/>
          <w:b/>
        </w:rPr>
        <w:t>acyclic</w:t>
      </w:r>
      <w:r w:rsidR="00551539" w:rsidRPr="00337189">
        <w:rPr>
          <w:rFonts w:cstheme="minorHAnsi"/>
        </w:rPr>
        <w:t>,</w:t>
      </w:r>
      <w:r w:rsidR="0016629F">
        <w:rPr>
          <w:rFonts w:cstheme="minorHAnsi"/>
        </w:rPr>
        <w:t xml:space="preserve"> (</w:t>
      </w:r>
      <m:oMath>
        <m:r>
          <m:rPr>
            <m:sty m:val="bi"/>
          </m:rPr>
          <w:rPr>
            <w:rFonts w:ascii="Cambria Math" w:hAnsi="Cambria Math" w:cstheme="minorHAnsi"/>
          </w:rPr>
          <m:t>b</m:t>
        </m:r>
      </m:oMath>
      <w:r w:rsidR="0016629F">
        <w:rPr>
          <w:rFonts w:cstheme="minorHAnsi"/>
        </w:rPr>
        <w:t>)</w:t>
      </w:r>
      <w:r w:rsidR="00551539" w:rsidRPr="00337189">
        <w:rPr>
          <w:rFonts w:cstheme="minorHAnsi"/>
        </w:rPr>
        <w:t xml:space="preserve"> </w:t>
      </w:r>
      <w:r w:rsidR="00551539" w:rsidRPr="0016629F">
        <w:rPr>
          <w:rFonts w:cstheme="minorHAnsi"/>
          <w:b/>
        </w:rPr>
        <w:t>monocyclic</w:t>
      </w:r>
      <w:r w:rsidR="00551539" w:rsidRPr="00337189">
        <w:rPr>
          <w:rFonts w:cstheme="minorHAnsi"/>
        </w:rPr>
        <w:t xml:space="preserve"> and</w:t>
      </w:r>
      <w:r w:rsidR="0016629F">
        <w:rPr>
          <w:rFonts w:cstheme="minorHAnsi"/>
        </w:rPr>
        <w:t xml:space="preserve"> (</w:t>
      </w:r>
      <m:oMath>
        <m:r>
          <m:rPr>
            <m:sty m:val="bi"/>
          </m:rPr>
          <w:rPr>
            <w:rFonts w:ascii="Cambria Math" w:hAnsi="Cambria Math" w:cstheme="minorHAnsi"/>
          </w:rPr>
          <m:t>c</m:t>
        </m:r>
      </m:oMath>
      <w:r w:rsidR="0016629F">
        <w:rPr>
          <w:rFonts w:cstheme="minorHAnsi"/>
        </w:rPr>
        <w:t>)</w:t>
      </w:r>
      <w:r w:rsidR="00551539" w:rsidRPr="00337189">
        <w:rPr>
          <w:rFonts w:cstheme="minorHAnsi"/>
        </w:rPr>
        <w:t xml:space="preserve"> </w:t>
      </w:r>
      <w:r w:rsidR="00551539" w:rsidRPr="00337189">
        <w:rPr>
          <w:rFonts w:cstheme="minorHAnsi"/>
          <w:b/>
        </w:rPr>
        <w:t>bicyclic</w:t>
      </w:r>
      <w:r w:rsidR="00551539" w:rsidRPr="00337189">
        <w:rPr>
          <w:rFonts w:cstheme="minorHAnsi"/>
        </w:rPr>
        <w:t xml:space="preserve"> </w:t>
      </w:r>
      <w:r w:rsidR="00551539" w:rsidRPr="00337189">
        <w:rPr>
          <w:rFonts w:cstheme="minorHAnsi"/>
          <w:b/>
        </w:rPr>
        <w:t>monoterpenes</w:t>
      </w:r>
      <w:r w:rsidR="00551539" w:rsidRPr="00337189">
        <w:rPr>
          <w:rFonts w:cstheme="minorHAnsi"/>
        </w:rPr>
        <w:t>.</w:t>
      </w:r>
      <w:r w:rsidR="0016629F">
        <w:rPr>
          <w:rFonts w:cstheme="minorHAnsi"/>
        </w:rPr>
        <w:t xml:space="preserve"> Examples of each class are shown below </w:t>
      </w:r>
      <w:r w:rsidR="0016629F" w:rsidRPr="00FA599F">
        <w:rPr>
          <w:rFonts w:cstheme="minorHAnsi"/>
        </w:rPr>
        <w:t>—</w:t>
      </w:r>
    </w:p>
    <w:p w:rsidR="00BD7EB1" w:rsidRDefault="00BD7EB1" w:rsidP="00BD7EB1">
      <w:pPr>
        <w:jc w:val="both"/>
        <w:rPr>
          <w:rFonts w:cstheme="minorHAnsi"/>
        </w:rPr>
      </w:pPr>
      <w:r>
        <w:t xml:space="preserve">           </w:t>
      </w:r>
      <w:r>
        <w:object w:dxaOrig="10002" w:dyaOrig="4411">
          <v:shape id="_x0000_i1032" type="#_x0000_t75" style="width:422pt;height:186.55pt" o:ole="">
            <v:imagedata r:id="rId23" o:title=""/>
          </v:shape>
          <o:OLEObject Type="Embed" ProgID="ChemDraw.Document.6.0" ShapeID="_x0000_i1032" DrawAspect="Content" ObjectID="_1683194484" r:id="rId24"/>
        </w:object>
      </w:r>
      <w:r w:rsidR="0016629F">
        <w:rPr>
          <w:rFonts w:cstheme="minorHAnsi"/>
        </w:rPr>
        <w:t xml:space="preserve"> </w:t>
      </w:r>
      <w:r w:rsidR="00551539" w:rsidRPr="00337189">
        <w:rPr>
          <w:rFonts w:cstheme="minorHAnsi"/>
        </w:rPr>
        <w:t xml:space="preserve"> </w:t>
      </w:r>
    </w:p>
    <w:p w:rsidR="00551539" w:rsidRDefault="00BD7EB1" w:rsidP="00BD7EB1">
      <w:pPr>
        <w:spacing w:after="0"/>
        <w:ind w:firstLine="709"/>
        <w:jc w:val="both"/>
        <w:rPr>
          <w:rFonts w:cstheme="minorHAnsi"/>
        </w:rPr>
      </w:pPr>
      <w:r>
        <w:rPr>
          <w:rFonts w:cstheme="minorHAnsi"/>
        </w:rPr>
        <w:t>(</w:t>
      </w:r>
      <m:oMath>
        <m:r>
          <m:rPr>
            <m:sty m:val="bi"/>
          </m:rPr>
          <w:rPr>
            <w:rFonts w:ascii="Cambria Math" w:hAnsi="Cambria Math" w:cstheme="minorHAnsi"/>
          </w:rPr>
          <m:t>2</m:t>
        </m:r>
      </m:oMath>
      <w:r>
        <w:rPr>
          <w:rFonts w:cstheme="minorHAnsi"/>
        </w:rPr>
        <w:t xml:space="preserve">) </w:t>
      </w:r>
      <w:r>
        <w:rPr>
          <w:rFonts w:cstheme="minorHAnsi"/>
          <w:b/>
          <w:u w:val="dash"/>
        </w:rPr>
        <w:t>Sesqui</w:t>
      </w:r>
      <w:r w:rsidRPr="00337189">
        <w:rPr>
          <w:rFonts w:cstheme="minorHAnsi"/>
          <w:b/>
          <w:u w:val="dash"/>
        </w:rPr>
        <w:t>terpenes</w:t>
      </w:r>
      <w:r w:rsidRPr="00337189">
        <w:rPr>
          <w:rFonts w:cstheme="minorHAnsi"/>
        </w:rPr>
        <w:t>: These are the terpenes</w:t>
      </w:r>
      <w:r w:rsidR="00551539" w:rsidRPr="00FA599F">
        <w:rPr>
          <w:rFonts w:cstheme="minorHAnsi"/>
        </w:rPr>
        <w:t xml:space="preserve"> with three isoprene units, and hence contain 15 carbon atoms. They form higher boiling fractions of essential oils and like monoterpenes; they are also divided into various subgroups.</w:t>
      </w:r>
    </w:p>
    <w:p w:rsidR="00551539" w:rsidRDefault="00E54ADF" w:rsidP="005F3412">
      <w:pPr>
        <w:spacing w:after="0"/>
        <w:ind w:firstLine="709"/>
        <w:jc w:val="both"/>
      </w:pPr>
      <w:r>
        <w:object w:dxaOrig="8739" w:dyaOrig="4611">
          <v:shape id="_x0000_i1033" type="#_x0000_t75" style="width:395.05pt;height:207.85pt" o:ole="">
            <v:imagedata r:id="rId25" o:title=""/>
          </v:shape>
          <o:OLEObject Type="Embed" ProgID="ChemDraw.Document.6.0" ShapeID="_x0000_i1033" DrawAspect="Content" ObjectID="_1683194485" r:id="rId26"/>
        </w:object>
      </w:r>
    </w:p>
    <w:p w:rsidR="00CA4A8A" w:rsidRDefault="00EC5C46" w:rsidP="005F3412">
      <w:pPr>
        <w:spacing w:after="0"/>
        <w:ind w:firstLine="709"/>
        <w:jc w:val="both"/>
        <w:rPr>
          <w:rFonts w:cstheme="minorHAnsi"/>
        </w:rPr>
      </w:pPr>
      <w:r>
        <w:rPr>
          <w:rFonts w:cstheme="minorHAnsi"/>
        </w:rPr>
        <w:t>(</w:t>
      </w:r>
      <m:oMath>
        <m:r>
          <m:rPr>
            <m:sty m:val="bi"/>
          </m:rPr>
          <w:rPr>
            <w:rFonts w:ascii="Cambria Math" w:hAnsi="Cambria Math" w:cstheme="minorHAnsi"/>
          </w:rPr>
          <m:t>3</m:t>
        </m:r>
      </m:oMath>
      <w:r>
        <w:rPr>
          <w:rFonts w:cstheme="minorHAnsi"/>
        </w:rPr>
        <w:t xml:space="preserve">) </w:t>
      </w:r>
      <w:r>
        <w:rPr>
          <w:rFonts w:cstheme="minorHAnsi"/>
          <w:b/>
          <w:u w:val="dash"/>
        </w:rPr>
        <w:t>Di</w:t>
      </w:r>
      <w:r w:rsidRPr="00337189">
        <w:rPr>
          <w:rFonts w:cstheme="minorHAnsi"/>
          <w:b/>
          <w:u w:val="dash"/>
        </w:rPr>
        <w:t>terpenes</w:t>
      </w:r>
      <w:r w:rsidRPr="00337189">
        <w:rPr>
          <w:rFonts w:cstheme="minorHAnsi"/>
        </w:rPr>
        <w:t>: These are the terpenes</w:t>
      </w:r>
      <w:r>
        <w:rPr>
          <w:rFonts w:cstheme="minorHAnsi"/>
        </w:rPr>
        <w:t xml:space="preserve"> containing </w:t>
      </w:r>
      <w:r w:rsidR="00551539" w:rsidRPr="00FA599F">
        <w:rPr>
          <w:rFonts w:cstheme="minorHAnsi"/>
        </w:rPr>
        <w:t xml:space="preserve">four isoprene units, and hence </w:t>
      </w:r>
      <m:oMath>
        <m:r>
          <w:rPr>
            <w:rFonts w:ascii="Cambria Math" w:hAnsi="Cambria Math" w:cstheme="minorHAnsi"/>
          </w:rPr>
          <m:t>20C</m:t>
        </m:r>
      </m:oMath>
      <w:r>
        <w:rPr>
          <w:rFonts w:cstheme="minorHAnsi"/>
        </w:rPr>
        <w:t xml:space="preserve">- </w:t>
      </w:r>
      <w:r w:rsidR="00551539" w:rsidRPr="00FA599F">
        <w:rPr>
          <w:rFonts w:cstheme="minorHAnsi"/>
        </w:rPr>
        <w:t xml:space="preserve">atoms. These are also classified into </w:t>
      </w:r>
      <w:r w:rsidR="00CA4A8A">
        <w:rPr>
          <w:rFonts w:cstheme="minorHAnsi"/>
        </w:rPr>
        <w:t>four</w:t>
      </w:r>
      <w:r>
        <w:rPr>
          <w:rFonts w:cstheme="minorHAnsi"/>
        </w:rPr>
        <w:t xml:space="preserve"> subgroups and these are </w:t>
      </w:r>
      <w:r w:rsidRPr="00FA599F">
        <w:rPr>
          <w:rFonts w:cstheme="minorHAnsi"/>
        </w:rPr>
        <w:t>—</w:t>
      </w:r>
    </w:p>
    <w:p w:rsidR="00551539" w:rsidRDefault="00CA4A8A" w:rsidP="005F3412">
      <w:pPr>
        <w:spacing w:after="0"/>
        <w:ind w:firstLine="709"/>
        <w:jc w:val="both"/>
        <w:rPr>
          <w:rFonts w:cstheme="minorHAnsi"/>
        </w:rPr>
      </w:pPr>
      <w:r>
        <w:object w:dxaOrig="8667" w:dyaOrig="4370">
          <v:shape id="_x0000_i1034" type="#_x0000_t75" style="width:385.65pt;height:194.7pt" o:ole="">
            <v:imagedata r:id="rId27" o:title=""/>
          </v:shape>
          <o:OLEObject Type="Embed" ProgID="ChemDraw.Document.6.0" ShapeID="_x0000_i1034" DrawAspect="Content" ObjectID="_1683194486" r:id="rId28"/>
        </w:object>
      </w:r>
      <w:r w:rsidR="00EC5C46">
        <w:rPr>
          <w:rFonts w:cstheme="minorHAnsi"/>
        </w:rPr>
        <w:t xml:space="preserve"> </w:t>
      </w:r>
    </w:p>
    <w:p w:rsidR="00551539" w:rsidRDefault="00CA4A8A" w:rsidP="005F3412">
      <w:pPr>
        <w:spacing w:after="0"/>
        <w:ind w:firstLine="709"/>
        <w:jc w:val="both"/>
        <w:rPr>
          <w:rFonts w:cstheme="minorHAnsi"/>
        </w:rPr>
      </w:pPr>
      <w:r>
        <w:rPr>
          <w:rFonts w:cstheme="minorHAnsi"/>
        </w:rPr>
        <w:t>(</w:t>
      </w:r>
      <m:oMath>
        <m:r>
          <m:rPr>
            <m:sty m:val="bi"/>
          </m:rPr>
          <w:rPr>
            <w:rFonts w:ascii="Cambria Math" w:hAnsi="Cambria Math" w:cstheme="minorHAnsi"/>
          </w:rPr>
          <m:t>4</m:t>
        </m:r>
      </m:oMath>
      <w:r>
        <w:rPr>
          <w:rFonts w:cstheme="minorHAnsi"/>
        </w:rPr>
        <w:t xml:space="preserve">) </w:t>
      </w:r>
      <w:r>
        <w:rPr>
          <w:rFonts w:cstheme="minorHAnsi"/>
          <w:b/>
          <w:u w:val="dash"/>
        </w:rPr>
        <w:t>Tri</w:t>
      </w:r>
      <w:r w:rsidRPr="00337189">
        <w:rPr>
          <w:rFonts w:cstheme="minorHAnsi"/>
          <w:b/>
          <w:u w:val="dash"/>
        </w:rPr>
        <w:t>terpenes</w:t>
      </w:r>
      <w:r w:rsidRPr="00337189">
        <w:rPr>
          <w:rFonts w:cstheme="minorHAnsi"/>
        </w:rPr>
        <w:t>: These are the terpenes</w:t>
      </w:r>
      <w:r w:rsidR="00551539" w:rsidRPr="00FA599F">
        <w:rPr>
          <w:rFonts w:cstheme="minorHAnsi"/>
        </w:rPr>
        <w:t xml:space="preserve"> with six isoprene units, and hence </w:t>
      </w:r>
      <m:oMath>
        <m:r>
          <w:rPr>
            <w:rFonts w:ascii="Cambria Math" w:hAnsi="Cambria Math" w:cstheme="minorHAnsi"/>
          </w:rPr>
          <m:t>30C</m:t>
        </m:r>
      </m:oMath>
      <w:r w:rsidR="005F3412">
        <w:rPr>
          <w:rFonts w:cstheme="minorHAnsi"/>
        </w:rPr>
        <w:t xml:space="preserve">- </w:t>
      </w:r>
      <w:r w:rsidR="00551539" w:rsidRPr="00FA599F">
        <w:rPr>
          <w:rFonts w:cstheme="minorHAnsi"/>
        </w:rPr>
        <w:t xml:space="preserve">atoms. These may be cyclic or acyclic. The most important triterpene is </w:t>
      </w:r>
      <w:r w:rsidR="00551539" w:rsidRPr="00CA4A8A">
        <w:rPr>
          <w:rFonts w:cstheme="minorHAnsi"/>
          <w:b/>
        </w:rPr>
        <w:t>squalene</w:t>
      </w:r>
      <w:r w:rsidR="00551539" w:rsidRPr="00FA599F">
        <w:rPr>
          <w:rFonts w:cstheme="minorHAnsi"/>
        </w:rPr>
        <w:t>, the constituent of shark liver oil and also present in yeast.</w:t>
      </w:r>
    </w:p>
    <w:p w:rsidR="005F3412" w:rsidRDefault="005F3412" w:rsidP="005F3412">
      <w:pPr>
        <w:spacing w:after="0"/>
        <w:ind w:firstLine="709"/>
        <w:jc w:val="both"/>
        <w:rPr>
          <w:rFonts w:cstheme="minorHAnsi"/>
        </w:rPr>
      </w:pPr>
      <w:r>
        <w:tab/>
      </w:r>
      <w:r>
        <w:tab/>
      </w:r>
      <w:r>
        <w:object w:dxaOrig="8156" w:dyaOrig="2209">
          <v:shape id="_x0000_i1035" type="#_x0000_t75" style="width:346.85pt;height:93.9pt" o:ole="">
            <v:imagedata r:id="rId29" o:title=""/>
          </v:shape>
          <o:OLEObject Type="Embed" ProgID="ChemDraw.Document.6.0" ShapeID="_x0000_i1035" DrawAspect="Content" ObjectID="_1683194487" r:id="rId30"/>
        </w:object>
      </w:r>
    </w:p>
    <w:p w:rsidR="00551539" w:rsidRDefault="00CA4A8A" w:rsidP="005F3412">
      <w:pPr>
        <w:spacing w:after="0"/>
        <w:ind w:firstLine="709"/>
        <w:jc w:val="both"/>
        <w:rPr>
          <w:rFonts w:cstheme="minorHAnsi"/>
        </w:rPr>
      </w:pPr>
      <w:r>
        <w:rPr>
          <w:rFonts w:cstheme="minorHAnsi"/>
        </w:rPr>
        <w:t>(</w:t>
      </w:r>
      <m:oMath>
        <m:r>
          <m:rPr>
            <m:sty m:val="bi"/>
          </m:rPr>
          <w:rPr>
            <w:rFonts w:ascii="Cambria Math" w:hAnsi="Cambria Math" w:cstheme="minorHAnsi"/>
          </w:rPr>
          <m:t>5</m:t>
        </m:r>
      </m:oMath>
      <w:r>
        <w:rPr>
          <w:rFonts w:cstheme="minorHAnsi"/>
        </w:rPr>
        <w:t xml:space="preserve">) </w:t>
      </w:r>
      <w:r>
        <w:rPr>
          <w:rFonts w:cstheme="minorHAnsi"/>
          <w:b/>
          <w:u w:val="dash"/>
        </w:rPr>
        <w:t>Tetra</w:t>
      </w:r>
      <w:r w:rsidRPr="00337189">
        <w:rPr>
          <w:rFonts w:cstheme="minorHAnsi"/>
          <w:b/>
          <w:u w:val="dash"/>
        </w:rPr>
        <w:t>terpenes</w:t>
      </w:r>
      <w:r w:rsidRPr="00337189">
        <w:rPr>
          <w:rFonts w:cstheme="minorHAnsi"/>
        </w:rPr>
        <w:t xml:space="preserve">: These </w:t>
      </w:r>
      <w:r w:rsidRPr="00FA599F">
        <w:rPr>
          <w:rFonts w:cstheme="minorHAnsi"/>
        </w:rPr>
        <w:t xml:space="preserve">types of terpenes are compost of eight isoprene units, and hence </w:t>
      </w:r>
      <m:oMath>
        <m:r>
          <w:rPr>
            <w:rFonts w:ascii="Cambria Math" w:hAnsi="Cambria Math" w:cstheme="minorHAnsi"/>
          </w:rPr>
          <m:t>40C</m:t>
        </m:r>
      </m:oMath>
      <w:r w:rsidR="005F3412">
        <w:rPr>
          <w:rFonts w:cstheme="minorHAnsi"/>
        </w:rPr>
        <w:t xml:space="preserve">- </w:t>
      </w:r>
      <w:r w:rsidRPr="00FA599F">
        <w:rPr>
          <w:rFonts w:cstheme="minorHAnsi"/>
        </w:rPr>
        <w:t xml:space="preserve">atoms. Carotenes i.e. carotenoids, the colouring pigment of carrots; </w:t>
      </w:r>
      <w:r w:rsidRPr="00CA4A8A">
        <w:rPr>
          <w:rFonts w:cstheme="minorHAnsi"/>
          <w:b/>
        </w:rPr>
        <w:t>lycopene</w:t>
      </w:r>
      <w:r w:rsidRPr="00FA599F">
        <w:rPr>
          <w:rFonts w:cstheme="minorHAnsi"/>
        </w:rPr>
        <w:t xml:space="preserve"> the colouring pigment of tomatoes etc. are belong to this class.</w:t>
      </w:r>
    </w:p>
    <w:p w:rsidR="005F3412" w:rsidRDefault="005F3412" w:rsidP="005F3412">
      <w:pPr>
        <w:spacing w:after="0"/>
        <w:ind w:firstLine="709"/>
        <w:jc w:val="both"/>
      </w:pPr>
      <w:r>
        <w:tab/>
      </w:r>
      <w:r>
        <w:tab/>
      </w:r>
      <w:r w:rsidR="00A3034D">
        <w:object w:dxaOrig="5882" w:dyaOrig="2620">
          <v:shape id="_x0000_i1045" type="#_x0000_t75" style="width:246.05pt;height:109.55pt" o:ole="">
            <v:imagedata r:id="rId31" o:title=""/>
          </v:shape>
          <o:OLEObject Type="Embed" ProgID="ChemDraw.Document.6.0" ShapeID="_x0000_i1045" DrawAspect="Content" ObjectID="_1683194488" r:id="rId32"/>
        </w:object>
      </w:r>
    </w:p>
    <w:p w:rsidR="00BC14DE" w:rsidRDefault="00BC14DE" w:rsidP="00BC14DE">
      <w:pPr>
        <w:ind w:firstLine="709"/>
        <w:jc w:val="both"/>
        <w:rPr>
          <w:rFonts w:cstheme="minorHAnsi"/>
        </w:rPr>
      </w:pPr>
      <w:r>
        <w:rPr>
          <w:rFonts w:cstheme="minorHAnsi"/>
        </w:rPr>
        <w:lastRenderedPageBreak/>
        <w:t>(</w:t>
      </w:r>
      <m:oMath>
        <m:r>
          <m:rPr>
            <m:sty m:val="bi"/>
          </m:rPr>
          <w:rPr>
            <w:rFonts w:ascii="Cambria Math" w:hAnsi="Cambria Math" w:cstheme="minorHAnsi"/>
          </w:rPr>
          <m:t>6</m:t>
        </m:r>
      </m:oMath>
      <w:r>
        <w:rPr>
          <w:rFonts w:cstheme="minorHAnsi"/>
        </w:rPr>
        <w:t xml:space="preserve">) </w:t>
      </w:r>
      <w:r>
        <w:rPr>
          <w:rFonts w:cstheme="minorHAnsi"/>
          <w:b/>
          <w:u w:val="dash"/>
        </w:rPr>
        <w:t>Poly</w:t>
      </w:r>
      <w:r w:rsidRPr="00337189">
        <w:rPr>
          <w:rFonts w:cstheme="minorHAnsi"/>
          <w:b/>
          <w:u w:val="dash"/>
        </w:rPr>
        <w:t>terpenes</w:t>
      </w:r>
      <w:r w:rsidRPr="00337189">
        <w:rPr>
          <w:rFonts w:cstheme="minorHAnsi"/>
        </w:rPr>
        <w:t xml:space="preserve">: </w:t>
      </w:r>
      <w:r w:rsidR="00551539" w:rsidRPr="00FA599F">
        <w:rPr>
          <w:rFonts w:cstheme="minorHAnsi"/>
        </w:rPr>
        <w:t xml:space="preserve">This class of has more than </w:t>
      </w:r>
      <m:oMath>
        <m:r>
          <w:rPr>
            <w:rFonts w:ascii="Cambria Math" w:hAnsi="Cambria Math" w:cstheme="minorHAnsi"/>
          </w:rPr>
          <m:t>40C</m:t>
        </m:r>
      </m:oMath>
      <w:r>
        <w:rPr>
          <w:rFonts w:cstheme="minorHAnsi"/>
        </w:rPr>
        <w:t xml:space="preserve">- </w:t>
      </w:r>
      <w:r w:rsidR="00551539" w:rsidRPr="00FA599F">
        <w:rPr>
          <w:rFonts w:cstheme="minorHAnsi"/>
        </w:rPr>
        <w:t xml:space="preserve">atoms </w:t>
      </w:r>
      <w:r w:rsidR="00551539" w:rsidRPr="00BC14DE">
        <w:rPr>
          <w:rFonts w:cstheme="minorHAnsi"/>
          <w:i/>
        </w:rPr>
        <w:t>i.e</w:t>
      </w:r>
      <w:r w:rsidR="00551539" w:rsidRPr="00FA599F">
        <w:rPr>
          <w:rFonts w:cstheme="minorHAnsi"/>
        </w:rPr>
        <w:t>. contains more than eight isoprene units. Rubber</w:t>
      </w:r>
      <w:r>
        <w:rPr>
          <w:rFonts w:cstheme="minorHAnsi"/>
        </w:rPr>
        <w:t xml:space="preserve">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n</m:t>
            </m:r>
          </m:sub>
        </m:sSub>
      </m:oMath>
      <w:r>
        <w:rPr>
          <w:rFonts w:cstheme="minorHAnsi"/>
        </w:rPr>
        <w:t xml:space="preserve">] </w:t>
      </w:r>
      <w:r w:rsidR="00551539" w:rsidRPr="00FA599F">
        <w:rPr>
          <w:rFonts w:cstheme="minorHAnsi"/>
        </w:rPr>
        <w:t>is an example of this class.</w:t>
      </w:r>
    </w:p>
    <w:p w:rsidR="00BC14DE" w:rsidRDefault="00551539" w:rsidP="00BC14DE">
      <w:pPr>
        <w:ind w:firstLine="709"/>
        <w:jc w:val="both"/>
        <w:rPr>
          <w:rFonts w:cstheme="minorHAnsi"/>
        </w:rPr>
      </w:pPr>
      <w:r w:rsidRPr="00BC14DE">
        <w:rPr>
          <w:rFonts w:cstheme="minorHAnsi"/>
          <w:b/>
          <w:sz w:val="24"/>
          <w:u w:val="dash"/>
        </w:rPr>
        <w:t>Role of Terpenes/ Essential Oils</w:t>
      </w:r>
      <w:r w:rsidRPr="00BC14DE">
        <w:rPr>
          <w:rFonts w:cstheme="minorHAnsi"/>
          <w:b/>
        </w:rPr>
        <w:t>:</w:t>
      </w:r>
      <w:r w:rsidRPr="00FA599F">
        <w:rPr>
          <w:rFonts w:cstheme="minorHAnsi"/>
          <w:b/>
          <w:u w:val="single"/>
        </w:rPr>
        <w:t xml:space="preserve"> </w:t>
      </w:r>
    </w:p>
    <w:p w:rsidR="00EB5B59" w:rsidRDefault="00551539" w:rsidP="00BC14DE">
      <w:pPr>
        <w:ind w:firstLine="709"/>
        <w:jc w:val="both"/>
        <w:rPr>
          <w:rFonts w:cstheme="minorHAnsi"/>
        </w:rPr>
      </w:pPr>
      <w:r w:rsidRPr="00FA599F">
        <w:rPr>
          <w:rFonts w:cstheme="minorHAnsi"/>
        </w:rPr>
        <w:t>Plants elaborate thousands of terpenoids many of which do not yet have identifiable physiological, biochemical, or even ecological roles. So, in the past, these were classified as “waste products” or “secondary metabolites” having no direct metabolic role in the organisms. However, now it has been established that their production is r</w:t>
      </w:r>
      <w:r w:rsidR="00EB5B59">
        <w:rPr>
          <w:rFonts w:cstheme="minorHAnsi"/>
        </w:rPr>
        <w:t xml:space="preserve">egulated in plants. For example </w:t>
      </w:r>
      <w:r w:rsidR="00EB5B59" w:rsidRPr="00FA599F">
        <w:rPr>
          <w:rFonts w:cstheme="minorHAnsi"/>
        </w:rPr>
        <w:t>—</w:t>
      </w:r>
    </w:p>
    <w:p w:rsidR="00EB5B59" w:rsidRDefault="00551539" w:rsidP="00EB5B59">
      <w:pPr>
        <w:pStyle w:val="ListParagraph"/>
        <w:numPr>
          <w:ilvl w:val="0"/>
          <w:numId w:val="22"/>
        </w:numPr>
        <w:ind w:left="1134" w:hanging="425"/>
        <w:jc w:val="both"/>
        <w:rPr>
          <w:rFonts w:cstheme="minorHAnsi"/>
        </w:rPr>
      </w:pPr>
      <w:r w:rsidRPr="00EB5B59">
        <w:rPr>
          <w:rFonts w:cstheme="minorHAnsi"/>
        </w:rPr>
        <w:t>The volatile monoterpenes are synthesized and accumulated in complex secretary structures such as resin ducts or resin cavities. These specialized organs are found only in certain parts of the plant at particular stages of the development of the plant, and their formation is greatly influenced by the environment. For this reason, synthesis of monoterpenes by plants is restricted to certain timed and places in the life of the plant. Therefore, these compounds cannot be the waste products of the metabolism of the plants as was earlier believed.</w:t>
      </w:r>
    </w:p>
    <w:p w:rsidR="00551539" w:rsidRDefault="00551539" w:rsidP="00EB5B59">
      <w:pPr>
        <w:pStyle w:val="ListParagraph"/>
        <w:numPr>
          <w:ilvl w:val="0"/>
          <w:numId w:val="22"/>
        </w:numPr>
        <w:ind w:left="1134" w:hanging="425"/>
        <w:jc w:val="both"/>
        <w:rPr>
          <w:rFonts w:cstheme="minorHAnsi"/>
        </w:rPr>
      </w:pPr>
      <w:r w:rsidRPr="00EB5B59">
        <w:rPr>
          <w:rFonts w:cstheme="minorHAnsi"/>
        </w:rPr>
        <w:t xml:space="preserve">It is now believed the volatile class of terpenes may act as chemical signalling agents between plants and other living organisms. They act as an attractant to pollinators and </w:t>
      </w:r>
      <m:oMath>
        <m:r>
          <m:rPr>
            <m:sty m:val="bi"/>
          </m:rPr>
          <w:rPr>
            <w:rFonts w:ascii="Cambria Math" w:hAnsi="Cambria Math" w:cstheme="minorHAnsi"/>
          </w:rPr>
          <m:t>allelopathic</m:t>
        </m:r>
      </m:oMath>
      <w:r w:rsidRPr="00EB5B59">
        <w:rPr>
          <w:rFonts w:cstheme="minorHAnsi"/>
        </w:rPr>
        <w:t xml:space="preserve"> agents, or as </w:t>
      </w:r>
      <w:r w:rsidRPr="00EB5B59">
        <w:rPr>
          <w:rFonts w:cstheme="minorHAnsi"/>
          <w:b/>
        </w:rPr>
        <w:t>defence chemicals</w:t>
      </w:r>
      <w:r w:rsidRPr="00EB5B59">
        <w:rPr>
          <w:rFonts w:cstheme="minorHAnsi"/>
        </w:rPr>
        <w:t xml:space="preserve"> against predators and pathogens. </w:t>
      </w:r>
    </w:p>
    <w:p w:rsidR="00551539" w:rsidRDefault="00551539" w:rsidP="00EB5B59">
      <w:pPr>
        <w:pStyle w:val="ListParagraph"/>
        <w:numPr>
          <w:ilvl w:val="0"/>
          <w:numId w:val="22"/>
        </w:numPr>
        <w:ind w:left="1134" w:hanging="425"/>
        <w:jc w:val="both"/>
        <w:rPr>
          <w:rFonts w:cstheme="minorHAnsi"/>
        </w:rPr>
      </w:pPr>
      <w:r w:rsidRPr="00EB5B59">
        <w:rPr>
          <w:rFonts w:cstheme="minorHAnsi"/>
        </w:rPr>
        <w:t xml:space="preserve">Some of the terpenes may act as substance for enzymatic processes. For example, camphor acts as a substrate for </w:t>
      </w:r>
      <m:oMath>
        <m:r>
          <m:rPr>
            <m:sty m:val="bi"/>
          </m:rPr>
          <w:rPr>
            <w:rFonts w:ascii="Cambria Math" w:hAnsi="Cambria Math" w:cstheme="minorHAnsi"/>
          </w:rPr>
          <m:t>cytochrome P</m:t>
        </m:r>
        <m:r>
          <m:rPr>
            <m:sty m:val="bi"/>
          </m:rPr>
          <w:rPr>
            <w:rFonts w:ascii="Cambria Math" w:hAnsi="Cambria Math" w:cstheme="minorHAnsi"/>
          </w:rPr>
          <m:t>450 monooxygenase enzyme</m:t>
        </m:r>
      </m:oMath>
      <w:r w:rsidRPr="00EB5B59">
        <w:rPr>
          <w:rFonts w:cstheme="minorHAnsi"/>
        </w:rPr>
        <w:t xml:space="preserve"> system. </w:t>
      </w:r>
    </w:p>
    <w:p w:rsidR="00EB5B59" w:rsidRDefault="00551539" w:rsidP="00EB5B59">
      <w:pPr>
        <w:pStyle w:val="ListParagraph"/>
        <w:numPr>
          <w:ilvl w:val="0"/>
          <w:numId w:val="22"/>
        </w:numPr>
        <w:ind w:left="1134" w:hanging="425"/>
        <w:jc w:val="both"/>
        <w:rPr>
          <w:rFonts w:cstheme="minorHAnsi"/>
        </w:rPr>
      </w:pPr>
      <w:r w:rsidRPr="00EB5B59">
        <w:rPr>
          <w:rFonts w:cstheme="minorHAnsi"/>
        </w:rPr>
        <w:t>Yet some other terpenes may be secondary metabolites obtained from other natural products. For example, Sesquiterpenes may be obtained from the juvenile hormones of plants.</w:t>
      </w:r>
    </w:p>
    <w:p w:rsidR="00551539" w:rsidRPr="00EB5B59" w:rsidRDefault="00551539" w:rsidP="00EB5B59">
      <w:pPr>
        <w:pStyle w:val="ListParagraph"/>
        <w:numPr>
          <w:ilvl w:val="0"/>
          <w:numId w:val="22"/>
        </w:numPr>
        <w:ind w:left="1134" w:hanging="425"/>
        <w:jc w:val="both"/>
        <w:rPr>
          <w:rFonts w:cstheme="minorHAnsi"/>
        </w:rPr>
      </w:pPr>
      <w:r w:rsidRPr="00EB5B59">
        <w:rPr>
          <w:rFonts w:cstheme="minorHAnsi"/>
        </w:rPr>
        <w:t xml:space="preserve">Some of the terpenes may have been formed during the synthesis of primary metabolites, called steroids, by plants.  </w:t>
      </w:r>
    </w:p>
    <w:p w:rsidR="00551539" w:rsidRPr="00FA599F" w:rsidRDefault="00551539" w:rsidP="00551539">
      <w:pPr>
        <w:spacing w:after="0"/>
        <w:jc w:val="both"/>
        <w:rPr>
          <w:rFonts w:cstheme="minorHAnsi"/>
          <w:b/>
          <w:u w:val="single"/>
        </w:rPr>
      </w:pPr>
      <w:r w:rsidRPr="00EB5B59">
        <w:rPr>
          <w:rFonts w:cstheme="minorHAnsi"/>
          <w:b/>
          <w:sz w:val="24"/>
          <w:u w:val="dash"/>
        </w:rPr>
        <w:t>Methods of Isolation of Terpenes/ Essential Oils</w:t>
      </w:r>
      <w:r w:rsidRPr="00EB5B59">
        <w:rPr>
          <w:rFonts w:cstheme="minorHAnsi"/>
          <w:b/>
        </w:rPr>
        <w:t>:</w:t>
      </w:r>
      <w:r w:rsidRPr="00FA599F">
        <w:rPr>
          <w:rFonts w:cstheme="minorHAnsi"/>
          <w:b/>
          <w:u w:val="single"/>
        </w:rPr>
        <w:t xml:space="preserve"> </w:t>
      </w:r>
    </w:p>
    <w:p w:rsidR="00551539" w:rsidRPr="00FA599F" w:rsidRDefault="00551539" w:rsidP="00551539">
      <w:pPr>
        <w:jc w:val="both"/>
        <w:rPr>
          <w:rFonts w:cstheme="minorHAnsi"/>
        </w:rPr>
      </w:pPr>
      <w:r w:rsidRPr="00FA599F">
        <w:rPr>
          <w:rFonts w:cstheme="minorHAnsi"/>
        </w:rPr>
        <w:t>[Mainly used for mono &amp; Sesquiterpenes, however may be used for any terpenes]</w:t>
      </w:r>
    </w:p>
    <w:p w:rsidR="00551539" w:rsidRDefault="00551539" w:rsidP="00EB5B59">
      <w:pPr>
        <w:ind w:firstLine="709"/>
        <w:jc w:val="both"/>
        <w:rPr>
          <w:rFonts w:cstheme="minorHAnsi"/>
        </w:rPr>
      </w:pPr>
      <w:r w:rsidRPr="00FA599F">
        <w:rPr>
          <w:rFonts w:cstheme="minorHAnsi"/>
        </w:rPr>
        <w:t xml:space="preserve">Plants containing essential oils usually have the greatest concentration at some particular time, for example, </w:t>
      </w:r>
      <w:r w:rsidRPr="00EB5B59">
        <w:rPr>
          <w:rFonts w:cstheme="minorHAnsi"/>
          <w:b/>
          <w:u w:val="dash"/>
        </w:rPr>
        <w:t>Jasmine at sunset</w:t>
      </w:r>
      <w:r w:rsidRPr="00FA599F">
        <w:rPr>
          <w:rFonts w:cstheme="minorHAnsi"/>
        </w:rPr>
        <w:t>. In general there are four methods of isola</w:t>
      </w:r>
      <w:r w:rsidR="00EB5B59">
        <w:rPr>
          <w:rFonts w:cstheme="minorHAnsi"/>
        </w:rPr>
        <w:t xml:space="preserve">tion/ extraction of terpenoids </w:t>
      </w:r>
      <w:r w:rsidR="00EB5B59" w:rsidRPr="00FA599F">
        <w:rPr>
          <w:rFonts w:cstheme="minorHAnsi"/>
        </w:rPr>
        <w:t>—</w:t>
      </w:r>
    </w:p>
    <w:p w:rsidR="00EB5B59" w:rsidRDefault="00551539" w:rsidP="00EB5B59">
      <w:pPr>
        <w:pStyle w:val="ListParagraph"/>
        <w:numPr>
          <w:ilvl w:val="0"/>
          <w:numId w:val="23"/>
        </w:numPr>
        <w:jc w:val="both"/>
        <w:rPr>
          <w:rFonts w:cstheme="minorHAnsi"/>
        </w:rPr>
      </w:pPr>
      <w:r w:rsidRPr="00EB5B59">
        <w:rPr>
          <w:rFonts w:cstheme="minorHAnsi"/>
        </w:rPr>
        <w:t>Expression method,</w:t>
      </w:r>
    </w:p>
    <w:p w:rsidR="00EB5B59" w:rsidRDefault="00551539" w:rsidP="00EB5B59">
      <w:pPr>
        <w:pStyle w:val="ListParagraph"/>
        <w:numPr>
          <w:ilvl w:val="0"/>
          <w:numId w:val="23"/>
        </w:numPr>
        <w:jc w:val="both"/>
        <w:rPr>
          <w:rFonts w:cstheme="minorHAnsi"/>
        </w:rPr>
      </w:pPr>
      <w:r w:rsidRPr="00EB5B59">
        <w:rPr>
          <w:rFonts w:cstheme="minorHAnsi"/>
        </w:rPr>
        <w:t xml:space="preserve"> Steam distillation,</w:t>
      </w:r>
    </w:p>
    <w:p w:rsidR="00551539" w:rsidRDefault="00551539" w:rsidP="00EB5B59">
      <w:pPr>
        <w:pStyle w:val="ListParagraph"/>
        <w:numPr>
          <w:ilvl w:val="0"/>
          <w:numId w:val="23"/>
        </w:numPr>
        <w:jc w:val="both"/>
        <w:rPr>
          <w:rFonts w:cstheme="minorHAnsi"/>
        </w:rPr>
      </w:pPr>
      <w:r w:rsidRPr="00EB5B59">
        <w:rPr>
          <w:rFonts w:cstheme="minorHAnsi"/>
        </w:rPr>
        <w:t xml:space="preserve"> Solvent extraction, and </w:t>
      </w:r>
    </w:p>
    <w:p w:rsidR="00551539" w:rsidRPr="00EB5B59" w:rsidRDefault="00551539" w:rsidP="00EB5B59">
      <w:pPr>
        <w:pStyle w:val="ListParagraph"/>
        <w:numPr>
          <w:ilvl w:val="0"/>
          <w:numId w:val="23"/>
        </w:numPr>
        <w:jc w:val="both"/>
        <w:rPr>
          <w:rFonts w:cstheme="minorHAnsi"/>
        </w:rPr>
      </w:pPr>
      <w:r w:rsidRPr="00EB5B59">
        <w:rPr>
          <w:rFonts w:cstheme="minorHAnsi"/>
        </w:rPr>
        <w:t xml:space="preserve">Adsorption method. </w:t>
      </w:r>
    </w:p>
    <w:p w:rsidR="00050AB5" w:rsidRDefault="00551539" w:rsidP="00050AB5">
      <w:pPr>
        <w:ind w:firstLine="709"/>
        <w:jc w:val="both"/>
        <w:rPr>
          <w:rFonts w:cstheme="minorHAnsi"/>
        </w:rPr>
      </w:pPr>
      <w:r w:rsidRPr="00FA599F">
        <w:rPr>
          <w:rFonts w:cstheme="minorHAnsi"/>
        </w:rPr>
        <w:t>The extracted terpenoids are subsequently separated into individual components by employing p</w:t>
      </w:r>
      <w:r w:rsidR="00050AB5">
        <w:rPr>
          <w:rFonts w:cstheme="minorHAnsi"/>
        </w:rPr>
        <w:t>hysical or chemical methods.</w:t>
      </w:r>
    </w:p>
    <w:p w:rsidR="00050AB5" w:rsidRDefault="00551539" w:rsidP="00050AB5">
      <w:pPr>
        <w:ind w:firstLine="709"/>
        <w:jc w:val="both"/>
        <w:rPr>
          <w:rFonts w:cstheme="minorHAnsi"/>
        </w:rPr>
      </w:pPr>
      <w:r w:rsidRPr="00050AB5">
        <w:rPr>
          <w:rFonts w:cstheme="minorHAnsi"/>
          <w:b/>
          <w:sz w:val="24"/>
          <w:u w:val="dash"/>
        </w:rPr>
        <w:t>Expression Method</w:t>
      </w:r>
      <w:r w:rsidRPr="00FA599F">
        <w:rPr>
          <w:rFonts w:cstheme="minorHAnsi"/>
        </w:rPr>
        <w:t xml:space="preserve">: The plant material is crushed and filtered to remove the unwanted solid particles. The </w:t>
      </w:r>
      <w:r w:rsidR="00050AB5">
        <w:rPr>
          <w:rFonts w:cstheme="minorHAnsi"/>
        </w:rPr>
        <w:t>filtrate is subjected to high-</w:t>
      </w:r>
      <w:r w:rsidRPr="00FA599F">
        <w:rPr>
          <w:rFonts w:cstheme="minorHAnsi"/>
        </w:rPr>
        <w:t>speed centrifuge and the clear essential oil is obtained at the top.</w:t>
      </w:r>
    </w:p>
    <w:p w:rsidR="00050AB5" w:rsidRDefault="00551539" w:rsidP="00050AB5">
      <w:pPr>
        <w:ind w:firstLine="709"/>
        <w:jc w:val="both"/>
        <w:rPr>
          <w:rFonts w:cstheme="minorHAnsi"/>
        </w:rPr>
      </w:pPr>
      <w:r w:rsidRPr="00050AB5">
        <w:rPr>
          <w:rFonts w:cstheme="minorHAnsi"/>
          <w:b/>
          <w:sz w:val="24"/>
          <w:u w:val="dash"/>
        </w:rPr>
        <w:t>Steam Distillation</w:t>
      </w:r>
      <w:r w:rsidRPr="00FA599F">
        <w:rPr>
          <w:rFonts w:cstheme="minorHAnsi"/>
        </w:rPr>
        <w:t>: This is the most widely used method. Here the pow</w:t>
      </w:r>
      <w:r w:rsidR="00050AB5">
        <w:rPr>
          <w:rFonts w:cstheme="minorHAnsi"/>
        </w:rPr>
        <w:t>dered plant material is steam-</w:t>
      </w:r>
      <w:r w:rsidRPr="00FA599F">
        <w:rPr>
          <w:rFonts w:cstheme="minorHAnsi"/>
        </w:rPr>
        <w:t xml:space="preserve">distilled, when the </w:t>
      </w:r>
      <w:r w:rsidR="00050AB5" w:rsidRPr="00FA599F">
        <w:rPr>
          <w:rFonts w:cstheme="minorHAnsi"/>
        </w:rPr>
        <w:t>constituents of the essential oils go</w:t>
      </w:r>
      <w:r w:rsidRPr="00FA599F">
        <w:rPr>
          <w:rFonts w:cstheme="minorHAnsi"/>
        </w:rPr>
        <w:t xml:space="preserve"> into the distillate, from which they </w:t>
      </w:r>
      <w:r w:rsidR="00050AB5">
        <w:rPr>
          <w:rFonts w:cstheme="minorHAnsi"/>
        </w:rPr>
        <w:lastRenderedPageBreak/>
        <w:t>are extracted by low-</w:t>
      </w:r>
      <w:r w:rsidRPr="00FA599F">
        <w:rPr>
          <w:rFonts w:cstheme="minorHAnsi"/>
        </w:rPr>
        <w:t>boiling point solvents such as ether or light petroleum. If the component is decomposed under these conditions, it may be extracted with light petrol at</w:t>
      </w:r>
      <w:r w:rsidR="00050AB5">
        <w:rPr>
          <w:rFonts w:cstheme="minorHAnsi"/>
        </w:rPr>
        <w:t xml:space="preserve"> </w:t>
      </w:r>
      <m:oMath>
        <m:r>
          <w:rPr>
            <w:rFonts w:ascii="Cambria Math" w:hAnsi="Cambria Math" w:cstheme="minorHAnsi"/>
          </w:rPr>
          <m:t>50℃</m:t>
        </m:r>
      </m:oMath>
      <w:r w:rsidRPr="00FA599F">
        <w:rPr>
          <w:rFonts w:cstheme="minorHAnsi"/>
        </w:rPr>
        <w:t>, and the solvent is then removed by distillation under reduced pressure.</w:t>
      </w:r>
    </w:p>
    <w:p w:rsidR="00050AB5" w:rsidRDefault="00551539" w:rsidP="00050AB5">
      <w:pPr>
        <w:ind w:firstLine="709"/>
        <w:jc w:val="both"/>
        <w:rPr>
          <w:rFonts w:cstheme="minorHAnsi"/>
        </w:rPr>
      </w:pPr>
      <w:r w:rsidRPr="00050AB5">
        <w:rPr>
          <w:rFonts w:cstheme="minorHAnsi"/>
          <w:b/>
          <w:sz w:val="24"/>
          <w:u w:val="dash"/>
        </w:rPr>
        <w:t>Solvent Extraction</w:t>
      </w:r>
      <w:r w:rsidRPr="00FA599F">
        <w:rPr>
          <w:rFonts w:cstheme="minorHAnsi"/>
        </w:rPr>
        <w:t>: The essential oils which are sensitive to heat are extracted from the plant material with low – boiling point solvents, such as light petroleum or ether at room temperature. Distillation of the solvent from the filtered extract under reduced pressure leaves the essential oil.</w:t>
      </w:r>
    </w:p>
    <w:p w:rsidR="009D3247" w:rsidRDefault="00551539" w:rsidP="009D3247">
      <w:pPr>
        <w:ind w:firstLine="709"/>
        <w:jc w:val="both"/>
        <w:rPr>
          <w:rFonts w:cstheme="minorHAnsi"/>
        </w:rPr>
      </w:pPr>
      <w:r w:rsidRPr="00050AB5">
        <w:rPr>
          <w:rFonts w:cstheme="minorHAnsi"/>
          <w:b/>
          <w:sz w:val="24"/>
          <w:u w:val="dash"/>
        </w:rPr>
        <w:t>Adsorption Method</w:t>
      </w:r>
      <w:r w:rsidRPr="00FA599F">
        <w:rPr>
          <w:rFonts w:cstheme="minorHAnsi"/>
        </w:rPr>
        <w:t>: The petals (leaves) of flowers are left in contact with a fat preparation [a mixture of lard (melted fat of swine (pig)) and tallow (the melted animal fat)] for several days at about</w:t>
      </w:r>
      <w:r w:rsidR="009D3247">
        <w:rPr>
          <w:rFonts w:cstheme="minorHAnsi"/>
        </w:rPr>
        <w:t xml:space="preserve"> </w:t>
      </w:r>
      <m:oMath>
        <m:r>
          <w:rPr>
            <w:rFonts w:ascii="Cambria Math" w:hAnsi="Cambria Math" w:cstheme="minorHAnsi"/>
          </w:rPr>
          <m:t>50℃</m:t>
        </m:r>
      </m:oMath>
      <w:r w:rsidR="009D3247">
        <w:rPr>
          <w:rFonts w:cstheme="minorHAnsi"/>
        </w:rPr>
        <w:t xml:space="preserve"> </w:t>
      </w:r>
      <w:r w:rsidRPr="00FA599F">
        <w:rPr>
          <w:rFonts w:cstheme="minorHAnsi"/>
        </w:rPr>
        <w:t xml:space="preserve">, until the fat is saturated with essential oil. The saturated fat is then extracted with ethanol and the solvent (ethanol) is removed under reduced pressure </w:t>
      </w:r>
      <w:r w:rsidR="009D3247" w:rsidRPr="00FA599F">
        <w:rPr>
          <w:rFonts w:cstheme="minorHAnsi"/>
        </w:rPr>
        <w:t>at</w:t>
      </w:r>
      <w:r w:rsidR="009D3247">
        <w:rPr>
          <w:rFonts w:cstheme="minorHAnsi"/>
        </w:rPr>
        <w:t xml:space="preserve"> </w:t>
      </w:r>
      <m:oMath>
        <m:r>
          <w:rPr>
            <w:rFonts w:ascii="Cambria Math" w:hAnsi="Cambria Math" w:cstheme="minorHAnsi"/>
          </w:rPr>
          <m:t>0℃</m:t>
        </m:r>
      </m:oMath>
      <w:r w:rsidRPr="00FA599F">
        <w:rPr>
          <w:rFonts w:cstheme="minorHAnsi"/>
        </w:rPr>
        <w:t>. Recently, activated charcoal has been used instead of fat.</w:t>
      </w:r>
    </w:p>
    <w:p w:rsidR="00551539" w:rsidRDefault="00551539" w:rsidP="009D3247">
      <w:pPr>
        <w:ind w:firstLine="709"/>
        <w:jc w:val="both"/>
        <w:rPr>
          <w:rFonts w:cstheme="minorHAnsi"/>
        </w:rPr>
      </w:pPr>
      <w:r w:rsidRPr="00FA599F">
        <w:rPr>
          <w:rFonts w:cstheme="minorHAnsi"/>
        </w:rPr>
        <w:t>After extraction of the essential oils, which are really mixtures of a number of compounds/ components, the constituents are separated by a variety of methods depending upon their physical or chemical properties.</w:t>
      </w:r>
    </w:p>
    <w:p w:rsidR="009D3247" w:rsidRDefault="009D3247" w:rsidP="009D3247">
      <w:pPr>
        <w:ind w:firstLine="709"/>
        <w:jc w:val="both"/>
        <w:rPr>
          <w:rFonts w:cstheme="minorHAnsi"/>
        </w:rPr>
      </w:pPr>
      <w:r>
        <w:rPr>
          <w:rFonts w:cstheme="minorHAnsi"/>
        </w:rPr>
        <w:t>(</w:t>
      </w:r>
      <m:oMath>
        <m:r>
          <m:rPr>
            <m:sty m:val="bi"/>
          </m:rPr>
          <w:rPr>
            <w:rFonts w:ascii="Cambria Math" w:hAnsi="Cambria Math" w:cstheme="minorHAnsi"/>
            <w:sz w:val="24"/>
          </w:rPr>
          <m:t>A</m:t>
        </m:r>
      </m:oMath>
      <w:r>
        <w:rPr>
          <w:rFonts w:cstheme="minorHAnsi"/>
        </w:rPr>
        <w:t xml:space="preserve">) </w:t>
      </w:r>
      <w:r w:rsidR="00551539" w:rsidRPr="009D3247">
        <w:rPr>
          <w:rFonts w:cstheme="minorHAnsi"/>
          <w:b/>
          <w:sz w:val="24"/>
          <w:u w:val="dash"/>
        </w:rPr>
        <w:t>Physical Methods</w:t>
      </w:r>
      <w:r w:rsidR="00551539" w:rsidRPr="00FA599F">
        <w:rPr>
          <w:rFonts w:cstheme="minorHAnsi"/>
        </w:rPr>
        <w:t>: The most commonly used physical methods are fractional distillation and chromatography. Of these two methods, chromatography is now more in use. The essential oil is adsorbed on a column of suitable adsorbent such as alumina or silica gel and subsequently eluted using solvents of increasing polarity. Each elute representing a class of terpenes is then further subjected to column chromatography to separate its constituents i.e. individual terpenes.</w:t>
      </w:r>
    </w:p>
    <w:p w:rsidR="00551539" w:rsidRPr="00FA599F" w:rsidRDefault="009D3247" w:rsidP="009D3247">
      <w:pPr>
        <w:ind w:firstLine="709"/>
        <w:jc w:val="both"/>
        <w:rPr>
          <w:rFonts w:cstheme="minorHAnsi"/>
        </w:rPr>
      </w:pPr>
      <w:r>
        <w:rPr>
          <w:rFonts w:cstheme="minorHAnsi"/>
        </w:rPr>
        <w:t>(</w:t>
      </w:r>
      <m:oMath>
        <m:r>
          <m:rPr>
            <m:sty m:val="bi"/>
          </m:rPr>
          <w:rPr>
            <w:rFonts w:ascii="Cambria Math" w:hAnsi="Cambria Math" w:cstheme="minorHAnsi"/>
            <w:sz w:val="24"/>
          </w:rPr>
          <m:t>B</m:t>
        </m:r>
      </m:oMath>
      <w:r>
        <w:rPr>
          <w:rFonts w:cstheme="minorHAnsi"/>
        </w:rPr>
        <w:t xml:space="preserve">) </w:t>
      </w:r>
      <w:r>
        <w:rPr>
          <w:rFonts w:cstheme="minorHAnsi"/>
          <w:b/>
          <w:sz w:val="24"/>
          <w:u w:val="dash"/>
        </w:rPr>
        <w:t>Chem</w:t>
      </w:r>
      <w:r w:rsidRPr="009D3247">
        <w:rPr>
          <w:rFonts w:cstheme="minorHAnsi"/>
          <w:b/>
          <w:sz w:val="24"/>
          <w:u w:val="dash"/>
        </w:rPr>
        <w:t>ical Methods</w:t>
      </w:r>
      <w:r w:rsidRPr="00FA599F">
        <w:rPr>
          <w:rFonts w:cstheme="minorHAnsi"/>
        </w:rPr>
        <w:t>:</w:t>
      </w:r>
      <w:r>
        <w:rPr>
          <w:rFonts w:cstheme="minorHAnsi"/>
        </w:rPr>
        <w:t xml:space="preserve"> </w:t>
      </w:r>
      <w:r w:rsidR="00551539" w:rsidRPr="00FA599F">
        <w:rPr>
          <w:rFonts w:cstheme="minorHAnsi"/>
        </w:rPr>
        <w:t xml:space="preserve">The actual method to be adopted depends upon the chemical nature of the constituents. For example, an unsaturated terpene hydrocarbon such as </w:t>
      </w:r>
      <w:r w:rsidR="00551539" w:rsidRPr="00B60A0D">
        <w:rPr>
          <w:rFonts w:cstheme="minorHAnsi"/>
          <w:b/>
        </w:rPr>
        <w:t>myrcene</w:t>
      </w:r>
      <w:r w:rsidR="00551539" w:rsidRPr="00FA599F">
        <w:rPr>
          <w:rFonts w:cstheme="minorHAnsi"/>
        </w:rPr>
        <w:t xml:space="preserve"> may be separated through its crystalline adducts with hydrogen halides or nitrosyl chloride (</w:t>
      </w:r>
      <m:oMath>
        <m:r>
          <w:rPr>
            <w:rFonts w:ascii="Cambria Math" w:hAnsi="Cambria Math" w:cstheme="minorHAnsi"/>
          </w:rPr>
          <m:t>NOCl</m:t>
        </m:r>
      </m:oMath>
      <w:r w:rsidR="00551539" w:rsidRPr="00FA599F">
        <w:rPr>
          <w:rFonts w:cstheme="minorHAnsi"/>
        </w:rPr>
        <w:t xml:space="preserve">). An alcohol, for example, </w:t>
      </w:r>
      <w:r w:rsidR="00551539" w:rsidRPr="00B60A0D">
        <w:rPr>
          <w:rFonts w:cstheme="minorHAnsi"/>
          <w:b/>
        </w:rPr>
        <w:t>geraniol</w:t>
      </w:r>
      <w:r w:rsidR="00551539" w:rsidRPr="00FA599F">
        <w:rPr>
          <w:rFonts w:cstheme="minorHAnsi"/>
        </w:rPr>
        <w:t xml:space="preserve"> may be separated through its ester with </w:t>
      </w:r>
      <w:r w:rsidR="00551539" w:rsidRPr="00B60A0D">
        <w:rPr>
          <w:rFonts w:cstheme="minorHAnsi"/>
          <w:b/>
        </w:rPr>
        <w:t>phthalic anhydride</w:t>
      </w:r>
      <w:r w:rsidR="00551539" w:rsidRPr="00FA599F">
        <w:rPr>
          <w:rFonts w:cstheme="minorHAnsi"/>
        </w:rPr>
        <w:t xml:space="preserve"> or through </w:t>
      </w:r>
      <w:r w:rsidR="00551539" w:rsidRPr="00B60A0D">
        <w:rPr>
          <w:rFonts w:cstheme="minorHAnsi"/>
          <w:b/>
        </w:rPr>
        <w:t>phenyl urethane</w:t>
      </w:r>
      <w:r w:rsidR="00551539" w:rsidRPr="00FA599F">
        <w:rPr>
          <w:rFonts w:cstheme="minorHAnsi"/>
        </w:rPr>
        <w:t xml:space="preserve"> obtained by treatment with </w:t>
      </w:r>
      <w:r w:rsidR="00551539" w:rsidRPr="00B60A0D">
        <w:rPr>
          <w:rFonts w:cstheme="minorHAnsi"/>
          <w:b/>
        </w:rPr>
        <w:t>phenyl isocyanate</w:t>
      </w:r>
      <w:r w:rsidR="00551539" w:rsidRPr="00FA599F">
        <w:rPr>
          <w:rFonts w:cstheme="minorHAnsi"/>
        </w:rPr>
        <w:t xml:space="preserve">. The </w:t>
      </w:r>
      <w:r w:rsidR="00551539" w:rsidRPr="00B60A0D">
        <w:rPr>
          <w:rFonts w:cstheme="minorHAnsi"/>
          <w:b/>
        </w:rPr>
        <w:t>aldehydic</w:t>
      </w:r>
      <w:r w:rsidR="00551539" w:rsidRPr="00FA599F">
        <w:rPr>
          <w:rFonts w:cstheme="minorHAnsi"/>
        </w:rPr>
        <w:t xml:space="preserve"> or </w:t>
      </w:r>
      <w:r w:rsidR="00551539" w:rsidRPr="00B60A0D">
        <w:rPr>
          <w:rFonts w:cstheme="minorHAnsi"/>
          <w:b/>
        </w:rPr>
        <w:t>ketonic</w:t>
      </w:r>
      <w:r w:rsidR="00551539" w:rsidRPr="00FA599F">
        <w:rPr>
          <w:rFonts w:cstheme="minorHAnsi"/>
        </w:rPr>
        <w:t xml:space="preserve"> terpenes may be separated by reaction with carbonyl reagents such as </w:t>
      </w:r>
      <w:r w:rsidR="00551539" w:rsidRPr="00B60A0D">
        <w:rPr>
          <w:rFonts w:cstheme="minorHAnsi"/>
          <w:b/>
        </w:rPr>
        <w:t>sodium bisulphate</w:t>
      </w:r>
      <w:r w:rsidR="00551539" w:rsidRPr="00FA599F">
        <w:rPr>
          <w:rFonts w:cstheme="minorHAnsi"/>
        </w:rPr>
        <w:t xml:space="preserve">, </w:t>
      </w:r>
      <w:r w:rsidR="00551539" w:rsidRPr="00B60A0D">
        <w:rPr>
          <w:rFonts w:cstheme="minorHAnsi"/>
          <w:b/>
        </w:rPr>
        <w:t>semicarbazine</w:t>
      </w:r>
      <w:r w:rsidR="00B60A0D">
        <w:rPr>
          <w:rFonts w:cstheme="minorHAnsi"/>
        </w:rPr>
        <w:t xml:space="preserve">, </w:t>
      </w:r>
      <m:oMath>
        <m:r>
          <w:rPr>
            <w:rFonts w:ascii="Cambria Math" w:hAnsi="Cambria Math" w:cstheme="minorHAnsi"/>
          </w:rPr>
          <m:t>2,4</m:t>
        </m:r>
      </m:oMath>
      <w:r w:rsidR="00B60A0D">
        <w:rPr>
          <w:rFonts w:cstheme="minorHAnsi"/>
        </w:rPr>
        <w:t xml:space="preserve"> - </w:t>
      </w:r>
      <m:oMath>
        <m:r>
          <w:rPr>
            <w:rFonts w:ascii="Cambria Math" w:hAnsi="Cambria Math" w:cstheme="minorHAnsi"/>
          </w:rPr>
          <m:t>DNP</m:t>
        </m:r>
      </m:oMath>
      <w:r w:rsidR="00551539" w:rsidRPr="00FA599F">
        <w:rPr>
          <w:rFonts w:cstheme="minorHAnsi"/>
        </w:rPr>
        <w:t>, etc. the terpene is then regenerated by hydrolysis of the products.</w:t>
      </w:r>
    </w:p>
    <w:p w:rsidR="00551539" w:rsidRPr="00FA599F" w:rsidRDefault="00551539" w:rsidP="00B60A0D">
      <w:pPr>
        <w:spacing w:after="0"/>
        <w:jc w:val="both"/>
        <w:rPr>
          <w:rFonts w:cstheme="minorHAnsi"/>
        </w:rPr>
      </w:pPr>
      <w:r w:rsidRPr="00B60A0D">
        <w:rPr>
          <w:rFonts w:cstheme="minorHAnsi"/>
          <w:b/>
          <w:sz w:val="24"/>
          <w:u w:val="dash"/>
        </w:rPr>
        <w:t>General Methods of Determining Structure</w:t>
      </w:r>
      <w:r w:rsidRPr="00FA599F">
        <w:rPr>
          <w:rFonts w:cstheme="minorHAnsi"/>
        </w:rPr>
        <w:t xml:space="preserve">: </w:t>
      </w:r>
    </w:p>
    <w:p w:rsidR="00551539" w:rsidRPr="00FA599F" w:rsidRDefault="00551539" w:rsidP="00551539">
      <w:pPr>
        <w:jc w:val="both"/>
        <w:rPr>
          <w:rFonts w:cstheme="minorHAnsi"/>
        </w:rPr>
      </w:pPr>
      <w:r w:rsidRPr="00B60A0D">
        <w:rPr>
          <w:rFonts w:cstheme="minorHAnsi"/>
          <w:b/>
          <w:caps/>
          <w:u w:val="dash"/>
        </w:rPr>
        <w:t>Monocyclic Monoterpenoids</w:t>
      </w:r>
      <w:r w:rsidRPr="00B60A0D">
        <w:rPr>
          <w:rFonts w:cstheme="minorHAnsi"/>
          <w:b/>
          <w:caps/>
        </w:rPr>
        <w:t>:</w:t>
      </w:r>
      <w:r w:rsidRPr="00B60A0D">
        <w:rPr>
          <w:rFonts w:cstheme="minorHAnsi"/>
        </w:rPr>
        <w:t xml:space="preserve"> </w:t>
      </w:r>
    </w:p>
    <w:p w:rsidR="00551539" w:rsidRDefault="00C91BD2" w:rsidP="00B60A0D">
      <w:pPr>
        <w:spacing w:after="0"/>
        <w:ind w:firstLine="709"/>
        <w:jc w:val="both"/>
        <w:rPr>
          <w:rFonts w:cstheme="minorHAnsi"/>
        </w:rPr>
      </w:pPr>
      <w:r w:rsidRPr="00C91BD2">
        <w:rPr>
          <w:noProof/>
        </w:rPr>
        <w:pict>
          <v:shape id="_x0000_s1059" type="#_x0000_t75" style="position:absolute;left:0;text-align:left;margin-left:224.55pt;margin-top:40.8pt;width:220.4pt;height:117.7pt;z-index:251668480">
            <v:imagedata r:id="rId33" o:title=""/>
            <w10:wrap type="square"/>
          </v:shape>
          <o:OLEObject Type="Embed" ProgID="ChemDraw.Document.6.0" ShapeID="_x0000_s1059" DrawAspect="Content" ObjectID="_1683194498" r:id="rId34"/>
        </w:pict>
      </w:r>
      <w:r w:rsidR="00551539" w:rsidRPr="00FA599F">
        <w:rPr>
          <w:rFonts w:cstheme="minorHAnsi"/>
        </w:rPr>
        <w:t xml:space="preserve">For the nomenclature of monocyclic monoterpenoids, the fully saturated compound </w:t>
      </w:r>
      <m:oMath>
        <m:r>
          <w:rPr>
            <w:rFonts w:ascii="Cambria Math" w:hAnsi="Cambria Math" w:cstheme="minorHAnsi"/>
          </w:rPr>
          <m:t>p</m:t>
        </m:r>
      </m:oMath>
      <w:r w:rsidR="00551539" w:rsidRPr="00FA599F">
        <w:rPr>
          <w:rFonts w:cstheme="minorHAnsi"/>
        </w:rPr>
        <w:t xml:space="preserve"> – </w:t>
      </w:r>
      <m:oMath>
        <m:r>
          <w:rPr>
            <w:rFonts w:ascii="Cambria Math" w:hAnsi="Cambria Math" w:cstheme="minorHAnsi"/>
          </w:rPr>
          <m:t>methylisopropylcyclohexane</m:t>
        </m:r>
      </m:oMath>
      <w:r w:rsidR="00551539" w:rsidRPr="00FA599F">
        <w:rPr>
          <w:rFonts w:cstheme="minorHAnsi"/>
        </w:rPr>
        <w:t>, hexahydro</w:t>
      </w:r>
      <w:r w:rsidR="005E3098">
        <w:rPr>
          <w:rFonts w:cstheme="minorHAnsi"/>
        </w:rPr>
        <w:t>-</w:t>
      </w:r>
      <w:r w:rsidR="00551539" w:rsidRPr="00FA599F">
        <w:rPr>
          <w:rFonts w:cstheme="minorHAnsi"/>
        </w:rPr>
        <w:t xml:space="preserve"> </w:t>
      </w:r>
      <m:oMath>
        <m:r>
          <w:rPr>
            <w:rFonts w:ascii="Cambria Math" w:hAnsi="Cambria Math" w:cstheme="minorHAnsi"/>
          </w:rPr>
          <m:t>p</m:t>
        </m:r>
      </m:oMath>
      <w:r w:rsidR="005E3098">
        <w:rPr>
          <w:rFonts w:cstheme="minorHAnsi"/>
        </w:rPr>
        <w:t>-</w:t>
      </w:r>
      <w:r w:rsidR="00551539" w:rsidRPr="00FA599F">
        <w:rPr>
          <w:rFonts w:cstheme="minorHAnsi"/>
        </w:rPr>
        <w:t xml:space="preserve">cymene or </w:t>
      </w:r>
      <m:oMath>
        <m:r>
          <w:rPr>
            <w:rFonts w:ascii="Cambria Math" w:hAnsi="Cambria Math" w:cstheme="minorHAnsi"/>
          </w:rPr>
          <m:t>p</m:t>
        </m:r>
      </m:oMath>
      <w:r w:rsidR="005E3098">
        <w:rPr>
          <w:rFonts w:cstheme="minorHAnsi"/>
        </w:rPr>
        <w:t xml:space="preserve">- </w:t>
      </w:r>
      <m:oMath>
        <m:r>
          <w:rPr>
            <w:rFonts w:ascii="Cambria Math" w:hAnsi="Cambria Math" w:cstheme="minorHAnsi"/>
          </w:rPr>
          <m:t>menthane</m:t>
        </m:r>
      </m:oMath>
      <w:r w:rsidR="00551539" w:rsidRPr="00FA599F">
        <w:rPr>
          <w:rFonts w:cstheme="minorHAnsi"/>
        </w:rPr>
        <w:t>,</w:t>
      </w:r>
      <w:r w:rsidR="005E3098">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20</m:t>
            </m:r>
          </m:sub>
        </m:sSub>
      </m:oMath>
      <w:r w:rsidR="00551539" w:rsidRPr="00FA599F">
        <w:rPr>
          <w:rFonts w:cstheme="minorHAnsi"/>
        </w:rPr>
        <w:t>, is used as the parent structure, it is a synthetic compound with boiling point</w:t>
      </w:r>
      <w:r w:rsidR="005E3098">
        <w:rPr>
          <w:rFonts w:cstheme="minorHAnsi"/>
        </w:rPr>
        <w:t xml:space="preserve"> </w:t>
      </w:r>
      <m:oMath>
        <m:r>
          <w:rPr>
            <w:rFonts w:ascii="Cambria Math" w:hAnsi="Cambria Math" w:cstheme="minorHAnsi"/>
          </w:rPr>
          <m:t>170℃</m:t>
        </m:r>
      </m:oMath>
      <w:r w:rsidR="00551539" w:rsidRPr="00FA599F">
        <w:rPr>
          <w:rFonts w:cstheme="minorHAnsi"/>
        </w:rPr>
        <w:t xml:space="preserve">. </w:t>
      </w:r>
      <m:oMath>
        <m:r>
          <w:rPr>
            <w:rFonts w:ascii="Cambria Math" w:hAnsi="Cambria Math" w:cstheme="minorHAnsi"/>
          </w:rPr>
          <m:t>p</m:t>
        </m:r>
      </m:oMath>
      <w:r w:rsidR="005E3098">
        <w:rPr>
          <w:rFonts w:cstheme="minorHAnsi"/>
        </w:rPr>
        <w:t xml:space="preserve">- </w:t>
      </w:r>
      <w:r w:rsidR="00551539" w:rsidRPr="00FA599F">
        <w:rPr>
          <w:rFonts w:cstheme="minorHAnsi"/>
        </w:rPr>
        <w:t>Menthane is (</w:t>
      </w:r>
      <m:oMath>
        <m:r>
          <w:rPr>
            <w:rFonts w:ascii="Cambria Math" w:hAnsi="Cambria Math" w:cstheme="minorHAnsi"/>
          </w:rPr>
          <m:t>I</m:t>
        </m:r>
      </m:oMath>
      <w:r w:rsidR="00551539" w:rsidRPr="00FA599F">
        <w:rPr>
          <w:rFonts w:cstheme="minorHAnsi"/>
        </w:rPr>
        <w:t>), and (</w:t>
      </w:r>
      <m:oMath>
        <m:r>
          <w:rPr>
            <w:rFonts w:ascii="Cambria Math" w:hAnsi="Cambria Math" w:cstheme="minorHAnsi"/>
          </w:rPr>
          <m:t>II</m:t>
        </m:r>
      </m:oMath>
      <w:r w:rsidR="00551539" w:rsidRPr="00FA599F">
        <w:rPr>
          <w:rFonts w:cstheme="minorHAnsi"/>
        </w:rPr>
        <w:t>) is a conventional method of drawing formula of (</w:t>
      </w:r>
      <m:oMath>
        <m:r>
          <w:rPr>
            <w:rFonts w:ascii="Cambria Math" w:hAnsi="Cambria Math" w:cstheme="minorHAnsi"/>
          </w:rPr>
          <m:t>I</m:t>
        </m:r>
      </m:oMath>
      <w:r w:rsidR="00551539" w:rsidRPr="00FA599F">
        <w:rPr>
          <w:rFonts w:cstheme="minorHAnsi"/>
        </w:rPr>
        <w:t xml:space="preserve">). The positions of substituents and double bonds are indicated by numbers, the method of numbering being shown in (I) &amp; (II). When a derived from </w:t>
      </w:r>
      <m:oMath>
        <m:r>
          <w:rPr>
            <w:rFonts w:ascii="Cambria Math" w:hAnsi="Cambria Math" w:cstheme="minorHAnsi"/>
          </w:rPr>
          <m:t>p</m:t>
        </m:r>
      </m:oMath>
      <w:r w:rsidR="00551539" w:rsidRPr="00FA599F">
        <w:rPr>
          <w:rFonts w:cstheme="minorHAnsi"/>
        </w:rPr>
        <w:t xml:space="preserve"> – menthane contains one or more double bonds, ambiguity may arise as to the position of a double bond, when this is indicated in the usual way by a number which locates the first carbon atom joining by a double bond. To prevent ambiguity, the second carbon atom joined to the double bond is also shown, but it </w:t>
      </w:r>
      <w:r w:rsidR="00551539" w:rsidRPr="00FA599F">
        <w:rPr>
          <w:rFonts w:cstheme="minorHAnsi"/>
        </w:rPr>
        <w:lastRenderedPageBreak/>
        <w:t xml:space="preserve">placed in parentheses. The examples illustrates the method of nomenclature in the first example, all the types of methods of nomenclature have been given in the second and third examples, only the nomenclature that is used more commonly. </w:t>
      </w:r>
    </w:p>
    <w:p w:rsidR="00CC003C" w:rsidRDefault="00CC003C" w:rsidP="00B60A0D">
      <w:pPr>
        <w:spacing w:after="0"/>
        <w:ind w:firstLine="709"/>
        <w:jc w:val="both"/>
        <w:rPr>
          <w:rFonts w:cstheme="minorHAnsi"/>
        </w:rPr>
      </w:pPr>
      <w:r>
        <w:tab/>
      </w:r>
      <w:r>
        <w:tab/>
      </w:r>
      <w:r>
        <w:object w:dxaOrig="7524" w:dyaOrig="3238">
          <v:shape id="_x0000_i1036" type="#_x0000_t75" style="width:336.2pt;height:144.65pt" o:ole="">
            <v:imagedata r:id="rId35" o:title=""/>
          </v:shape>
          <o:OLEObject Type="Embed" ProgID="ChemDraw.Document.6.0" ShapeID="_x0000_i1036" DrawAspect="Content" ObjectID="_1683194489" r:id="rId36"/>
        </w:object>
      </w:r>
    </w:p>
    <w:p w:rsidR="00CC003C" w:rsidRDefault="00E9627B" w:rsidP="00CC003C">
      <w:pPr>
        <w:spacing w:after="0"/>
        <w:ind w:firstLine="709"/>
        <w:jc w:val="both"/>
        <w:rPr>
          <w:rFonts w:cstheme="minorHAnsi"/>
        </w:rPr>
      </w:pPr>
      <w:r>
        <w:tab/>
      </w:r>
      <w:r>
        <w:tab/>
      </w:r>
      <w:r>
        <w:tab/>
      </w:r>
    </w:p>
    <w:p w:rsidR="00CC003C" w:rsidRDefault="00551539" w:rsidP="00CC003C">
      <w:pPr>
        <w:ind w:firstLine="709"/>
        <w:jc w:val="both"/>
        <w:rPr>
          <w:rFonts w:cstheme="minorHAnsi"/>
        </w:rPr>
      </w:pPr>
      <w:r w:rsidRPr="00CC003C">
        <w:rPr>
          <w:rFonts w:cstheme="minorHAnsi"/>
          <w:b/>
          <w:caps/>
          <w:sz w:val="24"/>
          <w:u w:val="dash"/>
        </w:rPr>
        <w:t>Bicyclic Monoterpenoids</w:t>
      </w:r>
      <w:r w:rsidRPr="00CC003C">
        <w:rPr>
          <w:rFonts w:cstheme="minorHAnsi"/>
          <w:b/>
          <w:caps/>
        </w:rPr>
        <w:t>:</w:t>
      </w:r>
    </w:p>
    <w:p w:rsidR="00CC003C" w:rsidRDefault="00551539" w:rsidP="00CC003C">
      <w:pPr>
        <w:ind w:firstLine="709"/>
        <w:jc w:val="both"/>
        <w:rPr>
          <w:rFonts w:cstheme="minorHAnsi"/>
        </w:rPr>
      </w:pPr>
      <w:r w:rsidRPr="00CC003C">
        <w:rPr>
          <w:rFonts w:cstheme="minorHAnsi"/>
          <w:b/>
          <w:sz w:val="24"/>
          <w:u w:val="dash"/>
        </w:rPr>
        <w:t>Introduction</w:t>
      </w:r>
      <w:r w:rsidRPr="00FA599F">
        <w:rPr>
          <w:rFonts w:cstheme="minorHAnsi"/>
        </w:rPr>
        <w:t xml:space="preserve">: There are seven types of bicyclic monoterpenes are known and these are divided into three classes according to the size of the second ring, the first ring is being a </w:t>
      </w:r>
      <m:oMath>
        <m:r>
          <w:rPr>
            <w:rFonts w:ascii="Cambria Math" w:hAnsi="Cambria Math" w:cstheme="minorHAnsi"/>
          </w:rPr>
          <m:t>6</m:t>
        </m:r>
      </m:oMath>
      <w:r w:rsidR="00CC003C">
        <w:rPr>
          <w:rFonts w:cstheme="minorHAnsi"/>
        </w:rPr>
        <w:t>-</w:t>
      </w:r>
      <w:r w:rsidRPr="00FA599F">
        <w:rPr>
          <w:rFonts w:cstheme="minorHAnsi"/>
        </w:rPr>
        <w:t xml:space="preserve"> membered ring in each class.</w:t>
      </w:r>
    </w:p>
    <w:p w:rsidR="007B4BC1" w:rsidRDefault="00551539" w:rsidP="007B4BC1">
      <w:pPr>
        <w:spacing w:after="0"/>
        <w:ind w:firstLine="709"/>
        <w:jc w:val="both"/>
        <w:rPr>
          <w:rFonts w:cstheme="minorHAnsi"/>
        </w:rPr>
      </w:pPr>
      <w:r w:rsidRPr="00CC003C">
        <w:rPr>
          <w:rFonts w:cstheme="minorHAnsi"/>
          <w:b/>
          <w:sz w:val="24"/>
          <w:u w:val="dash"/>
        </w:rPr>
        <w:t>Class I</w:t>
      </w:r>
      <w:r w:rsidRPr="00CC003C">
        <w:rPr>
          <w:rFonts w:cstheme="minorHAnsi"/>
          <w:b/>
        </w:rPr>
        <w:t>:</w:t>
      </w:r>
      <w:r w:rsidR="00CC003C">
        <w:rPr>
          <w:rFonts w:cstheme="minorHAnsi"/>
          <w:b/>
        </w:rPr>
        <w:t xml:space="preserve"> [</w:t>
      </w:r>
      <m:oMath>
        <m:r>
          <m:rPr>
            <m:sty m:val="bi"/>
          </m:rPr>
          <w:rPr>
            <w:rFonts w:ascii="Cambria Math" w:hAnsi="Cambria Math" w:cstheme="minorHAnsi"/>
          </w:rPr>
          <m:t>6</m:t>
        </m:r>
      </m:oMath>
      <w:r w:rsidR="00CC003C">
        <w:rPr>
          <w:rFonts w:cstheme="minorHAnsi"/>
          <w:b/>
        </w:rPr>
        <w:t xml:space="preserve">- </w:t>
      </w:r>
      <m:oMath>
        <m:r>
          <m:rPr>
            <m:sty m:val="bi"/>
          </m:rPr>
          <w:rPr>
            <w:rFonts w:ascii="Cambria Math" w:hAnsi="Cambria Math" w:cstheme="minorHAnsi"/>
          </w:rPr>
          <m:t>+3</m:t>
        </m:r>
      </m:oMath>
      <w:r w:rsidR="00CC003C">
        <w:rPr>
          <w:rFonts w:cstheme="minorHAnsi"/>
          <w:b/>
        </w:rPr>
        <w:t xml:space="preserve">- Membered Ring] </w:t>
      </w:r>
      <w:r w:rsidR="00CC003C" w:rsidRPr="00FA599F">
        <w:rPr>
          <w:rFonts w:cstheme="minorHAnsi"/>
        </w:rPr>
        <w:t>—</w:t>
      </w:r>
      <w:r w:rsidR="00CC003C">
        <w:rPr>
          <w:rFonts w:cstheme="minorHAnsi"/>
        </w:rPr>
        <w:t xml:space="preserve"> </w:t>
      </w:r>
      <w:r w:rsidRPr="00FA599F">
        <w:rPr>
          <w:rFonts w:cstheme="minorHAnsi"/>
        </w:rPr>
        <w:t>Here</w:t>
      </w:r>
      <w:r w:rsidR="00CC003C">
        <w:rPr>
          <w:rFonts w:cstheme="minorHAnsi"/>
        </w:rPr>
        <w:t>,</w:t>
      </w:r>
      <w:r w:rsidRPr="00FA599F">
        <w:rPr>
          <w:rFonts w:cstheme="minorHAnsi"/>
        </w:rPr>
        <w:t xml:space="preserve"> only two groups are known</w:t>
      </w:r>
      <w:r w:rsidR="00CC003C">
        <w:rPr>
          <w:rFonts w:cstheme="minorHAnsi"/>
        </w:rPr>
        <w:t xml:space="preserve"> </w:t>
      </w:r>
      <w:r w:rsidR="00CC003C" w:rsidRPr="007B4BC1">
        <w:rPr>
          <w:rFonts w:cstheme="minorHAnsi"/>
          <w:i/>
        </w:rPr>
        <w:t>viz</w:t>
      </w:r>
      <w:r w:rsidR="00CC003C">
        <w:rPr>
          <w:rFonts w:cstheme="minorHAnsi"/>
        </w:rPr>
        <w:t xml:space="preserve">. </w:t>
      </w:r>
      <w:r w:rsidR="00CC003C" w:rsidRPr="007B4BC1">
        <w:rPr>
          <w:rFonts w:cstheme="minorHAnsi"/>
          <w:b/>
        </w:rPr>
        <w:t>thujane</w:t>
      </w:r>
      <w:r w:rsidR="00CC003C">
        <w:rPr>
          <w:rFonts w:cstheme="minorHAnsi"/>
        </w:rPr>
        <w:t xml:space="preserve"> &amp; </w:t>
      </w:r>
      <w:r w:rsidR="00CC003C" w:rsidRPr="007B4BC1">
        <w:rPr>
          <w:rFonts w:cstheme="minorHAnsi"/>
          <w:b/>
        </w:rPr>
        <w:t>carane</w:t>
      </w:r>
    </w:p>
    <w:p w:rsidR="00551539" w:rsidRDefault="007B4BC1" w:rsidP="00CC003C">
      <w:pPr>
        <w:ind w:firstLine="709"/>
        <w:jc w:val="both"/>
        <w:rPr>
          <w:rFonts w:cstheme="minorHAnsi"/>
        </w:rPr>
      </w:pPr>
      <w:r>
        <w:tab/>
      </w:r>
      <w:r>
        <w:tab/>
      </w:r>
      <w:r>
        <w:tab/>
      </w:r>
      <w:r>
        <w:object w:dxaOrig="3987" w:dyaOrig="2719">
          <v:shape id="_x0000_i1037" type="#_x0000_t75" style="width:162.8pt;height:110.8pt" o:ole="">
            <v:imagedata r:id="rId37" o:title=""/>
          </v:shape>
          <o:OLEObject Type="Embed" ProgID="ChemDraw.Document.6.0" ShapeID="_x0000_i1037" DrawAspect="Content" ObjectID="_1683194490" r:id="rId38"/>
        </w:object>
      </w:r>
      <w:r w:rsidR="00551539" w:rsidRPr="00FA599F">
        <w:rPr>
          <w:rFonts w:cstheme="minorHAnsi"/>
        </w:rPr>
        <w:t xml:space="preserve"> </w:t>
      </w:r>
    </w:p>
    <w:p w:rsidR="007B4BC1" w:rsidRDefault="007B4BC1" w:rsidP="007B4BC1">
      <w:pPr>
        <w:spacing w:after="0"/>
        <w:ind w:firstLine="709"/>
        <w:jc w:val="both"/>
        <w:rPr>
          <w:rFonts w:cstheme="minorHAnsi"/>
        </w:rPr>
      </w:pPr>
      <w:r w:rsidRPr="00CC003C">
        <w:rPr>
          <w:rFonts w:cstheme="minorHAnsi"/>
          <w:b/>
          <w:sz w:val="24"/>
          <w:u w:val="dash"/>
        </w:rPr>
        <w:t xml:space="preserve">Class </w:t>
      </w:r>
      <w:r>
        <w:rPr>
          <w:rFonts w:cstheme="minorHAnsi"/>
          <w:b/>
          <w:sz w:val="24"/>
          <w:u w:val="dash"/>
        </w:rPr>
        <w:t>I</w:t>
      </w:r>
      <w:r w:rsidRPr="00CC003C">
        <w:rPr>
          <w:rFonts w:cstheme="minorHAnsi"/>
          <w:b/>
          <w:sz w:val="24"/>
          <w:u w:val="dash"/>
        </w:rPr>
        <w:t>I</w:t>
      </w:r>
      <w:r w:rsidRPr="00CC003C">
        <w:rPr>
          <w:rFonts w:cstheme="minorHAnsi"/>
          <w:b/>
        </w:rPr>
        <w:t>:</w:t>
      </w:r>
      <w:r>
        <w:rPr>
          <w:rFonts w:cstheme="minorHAnsi"/>
          <w:b/>
        </w:rPr>
        <w:t xml:space="preserve"> [</w:t>
      </w:r>
      <m:oMath>
        <m:r>
          <m:rPr>
            <m:sty m:val="bi"/>
          </m:rPr>
          <w:rPr>
            <w:rFonts w:ascii="Cambria Math" w:hAnsi="Cambria Math" w:cstheme="minorHAnsi"/>
          </w:rPr>
          <m:t>6</m:t>
        </m:r>
      </m:oMath>
      <w:r>
        <w:rPr>
          <w:rFonts w:cstheme="minorHAnsi"/>
          <w:b/>
        </w:rPr>
        <w:t xml:space="preserve">- </w:t>
      </w:r>
      <m:oMath>
        <m:r>
          <m:rPr>
            <m:sty m:val="bi"/>
          </m:rPr>
          <w:rPr>
            <w:rFonts w:ascii="Cambria Math" w:hAnsi="Cambria Math" w:cstheme="minorHAnsi"/>
          </w:rPr>
          <m:t>+4</m:t>
        </m:r>
      </m:oMath>
      <w:r>
        <w:rPr>
          <w:rFonts w:cstheme="minorHAnsi"/>
          <w:b/>
        </w:rPr>
        <w:t xml:space="preserve">- Membered Ring] </w:t>
      </w:r>
      <w:r w:rsidRPr="00FA599F">
        <w:rPr>
          <w:rFonts w:cstheme="minorHAnsi"/>
        </w:rPr>
        <w:t>—</w:t>
      </w:r>
      <w:r>
        <w:rPr>
          <w:rFonts w:cstheme="minorHAnsi"/>
        </w:rPr>
        <w:t xml:space="preserve"> </w:t>
      </w:r>
      <w:r w:rsidRPr="00FA599F">
        <w:rPr>
          <w:rFonts w:cstheme="minorHAnsi"/>
        </w:rPr>
        <w:t>Here</w:t>
      </w:r>
      <w:r>
        <w:rPr>
          <w:rFonts w:cstheme="minorHAnsi"/>
        </w:rPr>
        <w:t>,</w:t>
      </w:r>
      <w:r w:rsidRPr="00FA599F">
        <w:rPr>
          <w:rFonts w:cstheme="minorHAnsi"/>
        </w:rPr>
        <w:t xml:space="preserve"> only</w:t>
      </w:r>
      <w:r>
        <w:rPr>
          <w:rFonts w:cstheme="minorHAnsi"/>
        </w:rPr>
        <w:t xml:space="preserve"> </w:t>
      </w:r>
      <w:r w:rsidRPr="00FA599F">
        <w:rPr>
          <w:rFonts w:cstheme="minorHAnsi"/>
        </w:rPr>
        <w:t>one group is known</w:t>
      </w:r>
      <w:r>
        <w:rPr>
          <w:rFonts w:cstheme="minorHAnsi"/>
        </w:rPr>
        <w:t xml:space="preserve"> </w:t>
      </w:r>
      <w:r w:rsidRPr="007B4BC1">
        <w:rPr>
          <w:rFonts w:cstheme="minorHAnsi"/>
          <w:i/>
        </w:rPr>
        <w:t>viz</w:t>
      </w:r>
      <w:r>
        <w:rPr>
          <w:rFonts w:cstheme="minorHAnsi"/>
        </w:rPr>
        <w:t xml:space="preserve">. </w:t>
      </w:r>
      <w:r w:rsidRPr="007B4BC1">
        <w:rPr>
          <w:rFonts w:cstheme="minorHAnsi"/>
          <w:b/>
        </w:rPr>
        <w:t>pinane</w:t>
      </w:r>
    </w:p>
    <w:p w:rsidR="00551539" w:rsidRDefault="007B4BC1" w:rsidP="007B4BC1">
      <w:pPr>
        <w:spacing w:after="0"/>
        <w:ind w:firstLine="709"/>
        <w:jc w:val="both"/>
        <w:rPr>
          <w:rFonts w:cstheme="minorHAnsi"/>
        </w:rPr>
      </w:pPr>
      <w:r>
        <w:tab/>
      </w:r>
      <w:r>
        <w:tab/>
      </w:r>
      <w:r>
        <w:tab/>
      </w:r>
      <w:r>
        <w:object w:dxaOrig="5547" w:dyaOrig="2394">
          <v:shape id="_x0000_i1038" type="#_x0000_t75" style="width:247.3pt;height:106.45pt" o:ole="">
            <v:imagedata r:id="rId39" o:title=""/>
          </v:shape>
          <o:OLEObject Type="Embed" ProgID="ChemDraw.Document.6.0" ShapeID="_x0000_i1038" DrawAspect="Content" ObjectID="_1683194491" r:id="rId40"/>
        </w:object>
      </w:r>
      <w:r>
        <w:rPr>
          <w:rFonts w:cstheme="minorHAnsi"/>
        </w:rPr>
        <w:t xml:space="preserve"> </w:t>
      </w:r>
      <w:r w:rsidR="00551539" w:rsidRPr="00FA599F">
        <w:rPr>
          <w:rFonts w:cstheme="minorHAnsi"/>
        </w:rPr>
        <w:t xml:space="preserve"> </w:t>
      </w:r>
    </w:p>
    <w:p w:rsidR="00163934" w:rsidRDefault="007B4BC1" w:rsidP="00542140">
      <w:pPr>
        <w:spacing w:after="0"/>
        <w:ind w:firstLine="709"/>
        <w:jc w:val="both"/>
        <w:rPr>
          <w:rFonts w:cstheme="minorHAnsi"/>
        </w:rPr>
      </w:pPr>
      <w:r w:rsidRPr="00CC003C">
        <w:rPr>
          <w:rFonts w:cstheme="minorHAnsi"/>
          <w:b/>
          <w:sz w:val="24"/>
          <w:u w:val="dash"/>
        </w:rPr>
        <w:t xml:space="preserve">Class </w:t>
      </w:r>
      <w:r>
        <w:rPr>
          <w:rFonts w:cstheme="minorHAnsi"/>
          <w:b/>
          <w:sz w:val="24"/>
          <w:u w:val="dash"/>
        </w:rPr>
        <w:t>II</w:t>
      </w:r>
      <w:r w:rsidRPr="00CC003C">
        <w:rPr>
          <w:rFonts w:cstheme="minorHAnsi"/>
          <w:b/>
          <w:sz w:val="24"/>
          <w:u w:val="dash"/>
        </w:rPr>
        <w:t>I</w:t>
      </w:r>
      <w:r w:rsidRPr="00CC003C">
        <w:rPr>
          <w:rFonts w:cstheme="minorHAnsi"/>
          <w:b/>
        </w:rPr>
        <w:t>:</w:t>
      </w:r>
      <w:r>
        <w:rPr>
          <w:rFonts w:cstheme="minorHAnsi"/>
          <w:b/>
        </w:rPr>
        <w:t xml:space="preserve"> [</w:t>
      </w:r>
      <m:oMath>
        <m:r>
          <m:rPr>
            <m:sty m:val="bi"/>
          </m:rPr>
          <w:rPr>
            <w:rFonts w:ascii="Cambria Math" w:hAnsi="Cambria Math" w:cstheme="minorHAnsi"/>
          </w:rPr>
          <m:t>6</m:t>
        </m:r>
      </m:oMath>
      <w:r>
        <w:rPr>
          <w:rFonts w:cstheme="minorHAnsi"/>
          <w:b/>
        </w:rPr>
        <w:t xml:space="preserve">- </w:t>
      </w:r>
      <m:oMath>
        <m:r>
          <m:rPr>
            <m:sty m:val="bi"/>
          </m:rPr>
          <w:rPr>
            <w:rFonts w:ascii="Cambria Math" w:hAnsi="Cambria Math" w:cstheme="minorHAnsi"/>
          </w:rPr>
          <m:t>+5</m:t>
        </m:r>
      </m:oMath>
      <w:r>
        <w:rPr>
          <w:rFonts w:cstheme="minorHAnsi"/>
          <w:b/>
        </w:rPr>
        <w:t xml:space="preserve">- Membered Ring] </w:t>
      </w:r>
      <w:r w:rsidRPr="00FA599F">
        <w:rPr>
          <w:rFonts w:cstheme="minorHAnsi"/>
        </w:rPr>
        <w:t>—</w:t>
      </w:r>
      <w:r>
        <w:rPr>
          <w:rFonts w:cstheme="minorHAnsi"/>
        </w:rPr>
        <w:t xml:space="preserve"> </w:t>
      </w:r>
      <w:r w:rsidRPr="00FA599F">
        <w:rPr>
          <w:rFonts w:cstheme="minorHAnsi"/>
        </w:rPr>
        <w:t>Here</w:t>
      </w:r>
      <w:r>
        <w:rPr>
          <w:rFonts w:cstheme="minorHAnsi"/>
        </w:rPr>
        <w:t>,</w:t>
      </w:r>
      <w:r w:rsidRPr="00FA599F">
        <w:rPr>
          <w:rFonts w:cstheme="minorHAnsi"/>
        </w:rPr>
        <w:t xml:space="preserve"> only</w:t>
      </w:r>
      <w:r>
        <w:rPr>
          <w:rFonts w:cstheme="minorHAnsi"/>
        </w:rPr>
        <w:t xml:space="preserve"> </w:t>
      </w:r>
      <w:r w:rsidRPr="00FA599F">
        <w:rPr>
          <w:rFonts w:cstheme="minorHAnsi"/>
        </w:rPr>
        <w:t>four groups are known</w:t>
      </w:r>
      <w:r>
        <w:rPr>
          <w:rFonts w:cstheme="minorHAnsi"/>
        </w:rPr>
        <w:t xml:space="preserve"> </w:t>
      </w:r>
      <w:r w:rsidRPr="007B4BC1">
        <w:rPr>
          <w:rFonts w:cstheme="minorHAnsi"/>
          <w:i/>
        </w:rPr>
        <w:t>viz</w:t>
      </w:r>
      <w:r>
        <w:rPr>
          <w:rFonts w:cstheme="minorHAnsi"/>
        </w:rPr>
        <w:t xml:space="preserve">. camphane (bornane), isocamphane (norbornane derivt.), fenchane (norbornane derivt.) and isobornylane (norbornane derivt.)  </w:t>
      </w:r>
    </w:p>
    <w:p w:rsidR="00551539" w:rsidRDefault="00542140" w:rsidP="00542140">
      <w:pPr>
        <w:ind w:firstLine="709"/>
        <w:jc w:val="both"/>
        <w:rPr>
          <w:rFonts w:cstheme="minorHAnsi"/>
        </w:rPr>
      </w:pPr>
      <w:r>
        <w:tab/>
      </w:r>
      <w:r>
        <w:tab/>
      </w:r>
      <w:r>
        <w:object w:dxaOrig="8152" w:dyaOrig="2011">
          <v:shape id="_x0000_i1039" type="#_x0000_t75" style="width:361.9pt;height:89.55pt" o:ole="">
            <v:imagedata r:id="rId41" o:title=""/>
          </v:shape>
          <o:OLEObject Type="Embed" ProgID="ChemDraw.Document.6.0" ShapeID="_x0000_i1039" DrawAspect="Content" ObjectID="_1683194492" r:id="rId42"/>
        </w:object>
      </w:r>
      <w:r w:rsidR="007B4BC1">
        <w:rPr>
          <w:rFonts w:cstheme="minorHAnsi"/>
        </w:rPr>
        <w:t xml:space="preserve">  </w:t>
      </w:r>
    </w:p>
    <w:p w:rsidR="00542140" w:rsidRDefault="00551539" w:rsidP="00542140">
      <w:pPr>
        <w:ind w:firstLine="709"/>
        <w:jc w:val="both"/>
        <w:rPr>
          <w:rFonts w:cstheme="minorHAnsi"/>
        </w:rPr>
      </w:pPr>
      <w:r w:rsidRPr="00FA599F">
        <w:rPr>
          <w:rFonts w:cstheme="minorHAnsi"/>
        </w:rPr>
        <w:t>In bicyclic monoterpenes, the two rings are not in one plane, but are almost perpendicular to each other.</w:t>
      </w:r>
    </w:p>
    <w:p w:rsidR="00542140" w:rsidRDefault="00C91BD2" w:rsidP="00542140">
      <w:pPr>
        <w:ind w:firstLine="709"/>
        <w:jc w:val="both"/>
        <w:rPr>
          <w:rFonts w:cstheme="minorHAnsi"/>
        </w:rPr>
      </w:pPr>
      <w:r>
        <w:rPr>
          <w:rFonts w:cstheme="minorHAnsi"/>
          <w:noProof/>
          <w:lang w:eastAsia="en-US"/>
        </w:rPr>
        <w:lastRenderedPageBreak/>
        <w:pict>
          <v:shape id="_x0000_s1029" type="#_x0000_t75" style="position:absolute;left:0;text-align:left;margin-left:371.5pt;margin-top:14.85pt;width:75.5pt;height:86.6pt;z-index:251663360">
            <v:imagedata r:id="rId43" o:title=""/>
            <w10:wrap type="square"/>
          </v:shape>
          <o:OLEObject Type="Embed" ProgID="ChemDraw.Document.6.0" ShapeID="_x0000_s1029" DrawAspect="Content" ObjectID="_1683194499" r:id="rId44"/>
        </w:pict>
      </w:r>
      <w:r w:rsidR="00551539" w:rsidRPr="00FA599F">
        <w:rPr>
          <w:rFonts w:cstheme="minorHAnsi"/>
        </w:rPr>
        <w:t xml:space="preserve">The names, including those given in parentheses are still commonly used, but according to the IUPAC system of nomenclature, the name </w:t>
      </w:r>
      <w:r w:rsidR="00551539" w:rsidRPr="00FA599F">
        <w:rPr>
          <w:rFonts w:cstheme="minorHAnsi"/>
          <w:b/>
        </w:rPr>
        <w:t>thujane, carane and pinane</w:t>
      </w:r>
      <w:r w:rsidR="00551539" w:rsidRPr="00FA599F">
        <w:rPr>
          <w:rFonts w:cstheme="minorHAnsi"/>
        </w:rPr>
        <w:t xml:space="preserve"> are retained, but the </w:t>
      </w:r>
      <w:r w:rsidR="00551539" w:rsidRPr="00542140">
        <w:rPr>
          <w:rFonts w:cstheme="minorHAnsi"/>
          <w:b/>
          <w:u w:val="dash"/>
        </w:rPr>
        <w:t>following changes are made</w:t>
      </w:r>
      <w:r w:rsidR="00542140">
        <w:rPr>
          <w:rFonts w:cstheme="minorHAnsi"/>
        </w:rPr>
        <w:t xml:space="preserve"> </w:t>
      </w:r>
      <w:r w:rsidR="00542140" w:rsidRPr="00FA599F">
        <w:rPr>
          <w:rFonts w:cstheme="minorHAnsi"/>
        </w:rPr>
        <w:t>—</w:t>
      </w:r>
      <w:r w:rsidR="00551539" w:rsidRPr="00FA599F">
        <w:rPr>
          <w:rFonts w:cstheme="minorHAnsi"/>
        </w:rPr>
        <w:t xml:space="preserve"> </w:t>
      </w:r>
    </w:p>
    <w:p w:rsidR="00551539" w:rsidRPr="001A0252" w:rsidRDefault="00551539" w:rsidP="001A0252">
      <w:pPr>
        <w:ind w:firstLine="709"/>
        <w:jc w:val="both"/>
        <w:rPr>
          <w:rFonts w:cstheme="minorHAnsi"/>
        </w:rPr>
      </w:pPr>
      <w:r w:rsidRPr="00FA599F">
        <w:rPr>
          <w:rFonts w:cstheme="minorHAnsi"/>
        </w:rPr>
        <w:t>Bornane for camphane and the other shown as above are to be named as the derivatives of norb</w:t>
      </w:r>
      <w:r w:rsidR="00542140">
        <w:rPr>
          <w:rFonts w:cstheme="minorHAnsi"/>
        </w:rPr>
        <w:t xml:space="preserve">ornane. Thus, </w:t>
      </w:r>
      <m:oMath>
        <m:r>
          <m:rPr>
            <m:sty m:val="bi"/>
          </m:rPr>
          <w:rPr>
            <w:rFonts w:ascii="Cambria Math" w:hAnsi="Cambria Math" w:cstheme="minorHAnsi"/>
          </w:rPr>
          <m:t>isocamphane</m:t>
        </m:r>
      </m:oMath>
      <w:r w:rsidR="00542140">
        <w:rPr>
          <w:rFonts w:cstheme="minorHAnsi"/>
        </w:rPr>
        <w:t xml:space="preserve"> is </w:t>
      </w:r>
      <m:oMath>
        <m:r>
          <w:rPr>
            <w:rFonts w:ascii="Cambria Math" w:hAnsi="Cambria Math" w:cstheme="minorHAnsi"/>
          </w:rPr>
          <m:t>2,3,3</m:t>
        </m:r>
      </m:oMath>
      <w:r w:rsidR="00542140">
        <w:rPr>
          <w:rFonts w:cstheme="minorHAnsi"/>
        </w:rPr>
        <w:t>-</w:t>
      </w:r>
      <m:oMath>
        <m:r>
          <m:rPr>
            <m:sty m:val="bi"/>
          </m:rPr>
          <w:rPr>
            <w:rFonts w:ascii="Cambria Math" w:hAnsi="Cambria Math" w:cstheme="minorHAnsi"/>
          </w:rPr>
          <m:t>trimethylnorbornane</m:t>
        </m:r>
      </m:oMath>
      <w:r w:rsidR="00542140">
        <w:rPr>
          <w:rFonts w:cstheme="minorHAnsi"/>
        </w:rPr>
        <w:t xml:space="preserve">; </w:t>
      </w:r>
      <m:oMath>
        <m:r>
          <m:rPr>
            <m:sty m:val="bi"/>
          </m:rPr>
          <w:rPr>
            <w:rFonts w:ascii="Cambria Math" w:hAnsi="Cambria Math" w:cstheme="minorHAnsi"/>
          </w:rPr>
          <m:t>fenchane</m:t>
        </m:r>
      </m:oMath>
      <w:r w:rsidR="00542140">
        <w:rPr>
          <w:rFonts w:cstheme="minorHAnsi"/>
        </w:rPr>
        <w:t xml:space="preserve"> is </w:t>
      </w:r>
      <m:oMath>
        <m:r>
          <w:rPr>
            <w:rFonts w:ascii="Cambria Math" w:hAnsi="Cambria Math" w:cstheme="minorHAnsi"/>
          </w:rPr>
          <m:t>1,3,3</m:t>
        </m:r>
      </m:oMath>
      <w:r w:rsidR="00542140">
        <w:rPr>
          <w:rFonts w:cstheme="minorHAnsi"/>
        </w:rPr>
        <w:t>-</w:t>
      </w:r>
      <m:oMath>
        <m:r>
          <m:rPr>
            <m:sty m:val="bi"/>
          </m:rPr>
          <w:rPr>
            <w:rFonts w:ascii="Cambria Math" w:hAnsi="Cambria Math" w:cstheme="minorHAnsi"/>
          </w:rPr>
          <m:t>trimethylnorbornan</m:t>
        </m:r>
      </m:oMath>
      <w:r w:rsidRPr="00FA599F">
        <w:rPr>
          <w:rFonts w:cstheme="minorHAnsi"/>
        </w:rPr>
        <w:t xml:space="preserve">; </w:t>
      </w:r>
      <m:oMath>
        <m:r>
          <m:rPr>
            <m:sty m:val="bi"/>
          </m:rPr>
          <w:rPr>
            <w:rFonts w:ascii="Cambria Math" w:hAnsi="Cambria Math" w:cstheme="minorHAnsi"/>
          </w:rPr>
          <m:t>isobornylane</m:t>
        </m:r>
      </m:oMath>
      <w:r w:rsidRPr="00FA599F">
        <w:rPr>
          <w:rFonts w:cstheme="minorHAnsi"/>
        </w:rPr>
        <w:t xml:space="preserve"> </w:t>
      </w:r>
      <w:r w:rsidR="00542140">
        <w:rPr>
          <w:rFonts w:cstheme="minorHAnsi"/>
        </w:rPr>
        <w:t xml:space="preserve">is </w:t>
      </w:r>
      <m:oMath>
        <m:r>
          <w:rPr>
            <w:rFonts w:ascii="Cambria Math" w:hAnsi="Cambria Math" w:cstheme="minorHAnsi"/>
          </w:rPr>
          <m:t>2,7,7</m:t>
        </m:r>
      </m:oMath>
      <w:r w:rsidR="00542140">
        <w:rPr>
          <w:rFonts w:cstheme="minorHAnsi"/>
        </w:rPr>
        <w:t xml:space="preserve">- </w:t>
      </w:r>
      <m:oMath>
        <m:r>
          <m:rPr>
            <m:sty m:val="bi"/>
          </m:rPr>
          <w:rPr>
            <w:rFonts w:ascii="Cambria Math" w:hAnsi="Cambria Math" w:cstheme="minorHAnsi"/>
          </w:rPr>
          <m:t>trimethylnorbornane</m:t>
        </m:r>
      </m:oMath>
      <w:r w:rsidRPr="00FA599F">
        <w:rPr>
          <w:rFonts w:cstheme="minorHAnsi"/>
        </w:rPr>
        <w:t xml:space="preserve">. </w:t>
      </w:r>
    </w:p>
    <w:p w:rsidR="00551539" w:rsidRPr="00FA599F" w:rsidRDefault="00551539" w:rsidP="00551539">
      <w:pPr>
        <w:jc w:val="both"/>
        <w:rPr>
          <w:rFonts w:cstheme="minorHAnsi"/>
        </w:rPr>
      </w:pPr>
      <w:r w:rsidRPr="001A0252">
        <w:rPr>
          <w:rFonts w:cstheme="minorHAnsi"/>
          <w:b/>
          <w:caps/>
          <w:sz w:val="24"/>
          <w:u w:val="dash"/>
        </w:rPr>
        <w:t>General methods of establishing the structure of terpenes</w:t>
      </w:r>
      <w:r w:rsidRPr="001A0252">
        <w:rPr>
          <w:rFonts w:cstheme="minorHAnsi"/>
          <w:b/>
          <w:caps/>
        </w:rPr>
        <w:t>:</w:t>
      </w:r>
      <w:r w:rsidRPr="001A0252">
        <w:rPr>
          <w:rFonts w:cstheme="minorHAnsi"/>
        </w:rPr>
        <w:t xml:space="preserve"> </w:t>
      </w:r>
    </w:p>
    <w:p w:rsidR="00551539" w:rsidRDefault="00551539" w:rsidP="001A0252">
      <w:pPr>
        <w:ind w:firstLine="709"/>
        <w:jc w:val="both"/>
        <w:rPr>
          <w:rFonts w:cstheme="minorHAnsi"/>
        </w:rPr>
      </w:pPr>
      <w:r w:rsidRPr="00FA599F">
        <w:rPr>
          <w:rFonts w:cstheme="minorHAnsi"/>
        </w:rPr>
        <w:t xml:space="preserve">The important steps that are involved in determining the structure of an </w:t>
      </w:r>
      <w:r w:rsidR="001A0252">
        <w:rPr>
          <w:rFonts w:cstheme="minorHAnsi"/>
        </w:rPr>
        <w:t xml:space="preserve">unknown terpene are as follows </w:t>
      </w:r>
      <w:r w:rsidR="001A0252" w:rsidRPr="00FA599F">
        <w:rPr>
          <w:rFonts w:cstheme="minorHAnsi"/>
        </w:rPr>
        <w:t>—</w:t>
      </w:r>
    </w:p>
    <w:p w:rsidR="001A0252" w:rsidRDefault="00551539" w:rsidP="001A0252">
      <w:pPr>
        <w:pStyle w:val="ListParagraph"/>
        <w:numPr>
          <w:ilvl w:val="0"/>
          <w:numId w:val="24"/>
        </w:numPr>
        <w:ind w:left="1134" w:hanging="425"/>
        <w:jc w:val="both"/>
        <w:rPr>
          <w:rFonts w:cstheme="minorHAnsi"/>
        </w:rPr>
      </w:pPr>
      <w:r w:rsidRPr="001A0252">
        <w:rPr>
          <w:rFonts w:cstheme="minorHAnsi"/>
        </w:rPr>
        <w:t>The molecular formula of the compound is found out by elemental analysis and molecular mass determination. In modern day practice, it is done by mass spectrometry from which the signal due to molecular ion</w:t>
      </w:r>
      <w:r w:rsidR="001A0252">
        <w:rPr>
          <w:rFonts w:cstheme="minorHAnsi"/>
        </w:rPr>
        <w:t xml:space="preserve">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oMath>
      <w:r w:rsidR="001A0252">
        <w:rPr>
          <w:rFonts w:cstheme="minorHAnsi"/>
        </w:rPr>
        <w:t>)</w:t>
      </w:r>
      <w:r w:rsidRPr="001A0252">
        <w:rPr>
          <w:rFonts w:cstheme="minorHAnsi"/>
        </w:rPr>
        <w:t xml:space="preserve"> is identified.</w:t>
      </w:r>
    </w:p>
    <w:p w:rsidR="00A34C5B" w:rsidRDefault="00551539" w:rsidP="001A0252">
      <w:pPr>
        <w:pStyle w:val="ListParagraph"/>
        <w:numPr>
          <w:ilvl w:val="0"/>
          <w:numId w:val="24"/>
        </w:numPr>
        <w:ind w:left="1134" w:hanging="425"/>
        <w:jc w:val="both"/>
        <w:rPr>
          <w:rFonts w:cstheme="minorHAnsi"/>
        </w:rPr>
      </w:pPr>
      <w:r w:rsidRPr="001A0252">
        <w:rPr>
          <w:rFonts w:cstheme="minorHAnsi"/>
        </w:rPr>
        <w:t>In the next step, the nature of the functional group is established. The molecular formula of the compound as is obtained under Step (</w:t>
      </w:r>
      <m:oMath>
        <m:r>
          <w:rPr>
            <w:rFonts w:ascii="Cambria Math" w:hAnsi="Cambria Math" w:cstheme="minorHAnsi"/>
          </w:rPr>
          <m:t>1</m:t>
        </m:r>
      </m:oMath>
      <w:r w:rsidRPr="001A0252">
        <w:rPr>
          <w:rFonts w:cstheme="minorHAnsi"/>
        </w:rPr>
        <w:t>) provides some hints about the nature of the functional groups and the degrees o</w:t>
      </w:r>
      <w:r w:rsidR="001A0252">
        <w:rPr>
          <w:rFonts w:cstheme="minorHAnsi"/>
        </w:rPr>
        <w:t xml:space="preserve">f unsaturation in the molecule. </w:t>
      </w:r>
    </w:p>
    <w:p w:rsidR="00A34C5B" w:rsidRDefault="00A34C5B" w:rsidP="00A34C5B">
      <w:pPr>
        <w:pStyle w:val="ListParagraph"/>
        <w:ind w:left="1134"/>
        <w:jc w:val="both"/>
        <w:rPr>
          <w:rFonts w:cstheme="minorHAnsi"/>
        </w:rPr>
      </w:pPr>
      <w:r>
        <w:rPr>
          <w:rFonts w:cstheme="minorHAnsi"/>
        </w:rPr>
        <w:tab/>
      </w:r>
      <w:r w:rsidR="00551539" w:rsidRPr="00A34C5B">
        <w:rPr>
          <w:rFonts w:cstheme="minorHAnsi"/>
        </w:rPr>
        <w:t>T</w:t>
      </w:r>
      <w:r w:rsidR="00551539" w:rsidRPr="001A0252">
        <w:rPr>
          <w:rFonts w:cstheme="minorHAnsi"/>
        </w:rPr>
        <w:t>he tests of unsaturation are done by performing addition reaction with</w:t>
      </w:r>
      <w:r>
        <w:rPr>
          <w:rFonts w:cstheme="minorHAnsi"/>
        </w:rPr>
        <w:t xml:space="preserve">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 NOCl</m:t>
        </m:r>
      </m:oMath>
      <w:r w:rsidR="00551539" w:rsidRPr="001A0252">
        <w:rPr>
          <w:rFonts w:cstheme="minorHAnsi"/>
        </w:rPr>
        <w:t>, and so on.</w:t>
      </w:r>
    </w:p>
    <w:p w:rsidR="00551539" w:rsidRDefault="00A34C5B" w:rsidP="00A34C5B">
      <w:pPr>
        <w:pStyle w:val="ListParagraph"/>
        <w:ind w:left="1134"/>
        <w:jc w:val="both"/>
        <w:rPr>
          <w:rFonts w:cstheme="minorHAnsi"/>
        </w:rPr>
      </w:pPr>
      <w:r>
        <w:rPr>
          <w:rFonts w:cstheme="minorHAnsi"/>
        </w:rPr>
        <w:tab/>
      </w:r>
      <w:r w:rsidR="001A0252">
        <w:rPr>
          <w:rFonts w:cstheme="minorHAnsi"/>
        </w:rPr>
        <w:t xml:space="preserve"> </w:t>
      </w:r>
      <w:r w:rsidR="00551539" w:rsidRPr="00A34C5B">
        <w:rPr>
          <w:rFonts w:cstheme="minorHAnsi"/>
        </w:rPr>
        <w:t>I</w:t>
      </w:r>
      <w:r w:rsidR="00551539" w:rsidRPr="001A0252">
        <w:rPr>
          <w:rFonts w:cstheme="minorHAnsi"/>
        </w:rPr>
        <w:t>nfrared (</w:t>
      </w:r>
      <m:oMath>
        <m:r>
          <w:rPr>
            <w:rFonts w:ascii="Cambria Math" w:hAnsi="Cambria Math" w:cstheme="minorHAnsi"/>
          </w:rPr>
          <m:t>IR</m:t>
        </m:r>
      </m:oMath>
      <w:r w:rsidR="00551539" w:rsidRPr="001A0252">
        <w:rPr>
          <w:rFonts w:cstheme="minorHAnsi"/>
        </w:rPr>
        <w:t xml:space="preserve">) spectroscopic methods are also used to detect the presence of </w:t>
      </w:r>
      <m:oMath>
        <m:r>
          <w:rPr>
            <w:rFonts w:ascii="Cambria Math" w:hAnsi="Cambria Math" w:cstheme="minorHAnsi"/>
          </w:rPr>
          <m:t>C-C</m:t>
        </m:r>
      </m:oMath>
      <w:r w:rsidR="001A0252">
        <w:rPr>
          <w:rFonts w:cstheme="minorHAnsi"/>
        </w:rPr>
        <w:t xml:space="preserve"> </w:t>
      </w:r>
      <w:r w:rsidR="00551539" w:rsidRPr="001A0252">
        <w:rPr>
          <w:rFonts w:cstheme="minorHAnsi"/>
        </w:rPr>
        <w:t xml:space="preserve">double bond in the molecule. Presence of conjugated double bonds is established by </w:t>
      </w:r>
      <m:oMath>
        <m:r>
          <w:rPr>
            <w:rFonts w:ascii="Cambria Math" w:hAnsi="Cambria Math" w:cstheme="minorHAnsi"/>
          </w:rPr>
          <m:t>UV</m:t>
        </m:r>
      </m:oMath>
      <w:r w:rsidR="006E3F5E">
        <w:rPr>
          <w:rFonts w:cstheme="minorHAnsi"/>
        </w:rPr>
        <w:t>-</w:t>
      </w:r>
      <m:oMath>
        <m:r>
          <w:rPr>
            <w:rFonts w:ascii="Cambria Math" w:hAnsi="Cambria Math" w:cstheme="minorHAnsi"/>
          </w:rPr>
          <m:t>Vis</m:t>
        </m:r>
      </m:oMath>
      <w:r w:rsidR="00551539" w:rsidRPr="001A0252">
        <w:rPr>
          <w:rFonts w:cstheme="minorHAnsi"/>
        </w:rPr>
        <w:t xml:space="preserve"> spectroscopy and optical exaltation measurement. Common oxygen containing functional groups such as alcoholic</w:t>
      </w:r>
      <w:r>
        <w:rPr>
          <w:rFonts w:cstheme="minorHAnsi"/>
        </w:rPr>
        <w:t xml:space="preserve"> </w:t>
      </w:r>
      <m:oMath>
        <m:r>
          <w:rPr>
            <w:rFonts w:ascii="Cambria Math" w:hAnsi="Cambria Math" w:cstheme="minorHAnsi"/>
          </w:rPr>
          <m:t>-OH</m:t>
        </m:r>
      </m:oMath>
      <w:r w:rsidR="00551539" w:rsidRPr="001A0252">
        <w:rPr>
          <w:rFonts w:cstheme="minorHAnsi"/>
        </w:rPr>
        <w:t xml:space="preserve"> group, aldehyde group, keto group, and rarely as carboxylic acid group, ester, or lactone are conveniently detected by </w:t>
      </w:r>
      <m:oMath>
        <m:r>
          <w:rPr>
            <w:rFonts w:ascii="Cambria Math" w:hAnsi="Cambria Math" w:cstheme="minorHAnsi"/>
          </w:rPr>
          <m:t>IR</m:t>
        </m:r>
      </m:oMath>
      <w:r w:rsidR="00551539" w:rsidRPr="001A0252">
        <w:rPr>
          <w:rFonts w:cstheme="minorHAnsi"/>
        </w:rPr>
        <w:t xml:space="preserve"> spectroscopy.</w:t>
      </w:r>
    </w:p>
    <w:p w:rsidR="000B33E6" w:rsidRDefault="00551539" w:rsidP="000B33E6">
      <w:pPr>
        <w:pStyle w:val="ListParagraph"/>
        <w:numPr>
          <w:ilvl w:val="0"/>
          <w:numId w:val="24"/>
        </w:numPr>
        <w:ind w:left="1134" w:hanging="425"/>
        <w:jc w:val="both"/>
        <w:rPr>
          <w:rFonts w:cstheme="minorHAnsi"/>
        </w:rPr>
      </w:pPr>
      <w:r w:rsidRPr="00A34C5B">
        <w:rPr>
          <w:rFonts w:cstheme="minorHAnsi"/>
        </w:rPr>
        <w:t xml:space="preserve">After establishing the nature of the functional groups, the nature of the carbon framework is established by oxidative degradation at the </w:t>
      </w:r>
      <m:oMath>
        <m:r>
          <w:rPr>
            <w:rFonts w:ascii="Cambria Math" w:hAnsi="Cambria Math" w:cstheme="minorHAnsi"/>
          </w:rPr>
          <m:t>C-C</m:t>
        </m:r>
      </m:oMath>
      <w:r w:rsidRPr="00A34C5B">
        <w:rPr>
          <w:rFonts w:cstheme="minorHAnsi"/>
        </w:rPr>
        <w:t xml:space="preserve"> double bond or secondary alcoholic or carbonyl group of the molecule to obtain simpler and easily identifiable smaller molecules. Presence of acetyl group (</w:t>
      </w:r>
      <m:oMath>
        <m:r>
          <w:rPr>
            <w:rFonts w:ascii="Cambria Math" w:hAnsi="Cambria Math" w:cstheme="minorHAnsi"/>
          </w:rPr>
          <m:t>-COC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3</m:t>
            </m:r>
          </m:sub>
        </m:sSub>
      </m:oMath>
      <w:r w:rsidRPr="00A34C5B">
        <w:rPr>
          <w:rFonts w:cstheme="minorHAnsi"/>
        </w:rPr>
        <w:t xml:space="preserve">) is established by the haloform reaction and that of </w:t>
      </w:r>
      <w:r w:rsidR="000B33E6">
        <w:rPr>
          <w:rFonts w:cstheme="minorHAnsi"/>
        </w:rPr>
        <w:t xml:space="preserve">tertiary methyl group by </w:t>
      </w:r>
      <w:r w:rsidR="000B33E6" w:rsidRPr="000B33E6">
        <w:rPr>
          <w:rFonts w:cstheme="minorHAnsi"/>
          <w:b/>
        </w:rPr>
        <w:t>Kuhn-</w:t>
      </w:r>
      <w:r w:rsidRPr="000B33E6">
        <w:rPr>
          <w:rFonts w:cstheme="minorHAnsi"/>
          <w:b/>
        </w:rPr>
        <w:t>Roth’s</w:t>
      </w:r>
      <w:r w:rsidR="000B33E6">
        <w:rPr>
          <w:rFonts w:cstheme="minorHAnsi"/>
        </w:rPr>
        <w:t xml:space="preserve"> oxidation method. </w:t>
      </w:r>
    </w:p>
    <w:p w:rsidR="000B33E6" w:rsidRDefault="000B33E6" w:rsidP="000B33E6">
      <w:pPr>
        <w:pStyle w:val="ListParagraph"/>
        <w:ind w:left="1134"/>
        <w:jc w:val="both"/>
        <w:rPr>
          <w:rFonts w:cstheme="minorHAnsi"/>
        </w:rPr>
      </w:pPr>
      <w:r>
        <w:rPr>
          <w:rFonts w:cstheme="minorHAnsi"/>
        </w:rPr>
        <w:tab/>
      </w:r>
      <w:r w:rsidR="00551539" w:rsidRPr="000B33E6">
        <w:rPr>
          <w:rFonts w:cstheme="minorHAnsi"/>
        </w:rPr>
        <w:t xml:space="preserve">The cyclic compounds are subjected to </w:t>
      </w:r>
      <w:r w:rsidR="00551539" w:rsidRPr="000B33E6">
        <w:rPr>
          <w:rFonts w:cstheme="minorHAnsi"/>
          <w:b/>
        </w:rPr>
        <w:t>Vesterberg’s dehydrogenation</w:t>
      </w:r>
      <w:r w:rsidR="00551539" w:rsidRPr="000B33E6">
        <w:rPr>
          <w:rFonts w:cstheme="minorHAnsi"/>
        </w:rPr>
        <w:t xml:space="preserve"> reaction with</w:t>
      </w:r>
      <w:r>
        <w:rPr>
          <w:rFonts w:cstheme="minorHAnsi"/>
        </w:rPr>
        <w:t xml:space="preserve"> </w:t>
      </w:r>
      <m:oMath>
        <m:r>
          <w:rPr>
            <w:rFonts w:ascii="Cambria Math" w:hAnsi="Cambria Math" w:cstheme="minorHAnsi"/>
          </w:rPr>
          <m:t>S, Se, or Pd/C</m:t>
        </m:r>
      </m:oMath>
      <w:r>
        <w:rPr>
          <w:rFonts w:cstheme="minorHAnsi"/>
        </w:rPr>
        <w:t xml:space="preserve"> </w:t>
      </w:r>
      <w:r w:rsidR="00551539" w:rsidRPr="000B33E6">
        <w:rPr>
          <w:rFonts w:cstheme="minorHAnsi"/>
        </w:rPr>
        <w:t>at a high temperature to give known aromatic compounds.</w:t>
      </w:r>
    </w:p>
    <w:p w:rsidR="00551539" w:rsidRDefault="000B33E6" w:rsidP="000B33E6">
      <w:pPr>
        <w:pStyle w:val="ListParagraph"/>
        <w:ind w:left="1134"/>
        <w:jc w:val="both"/>
        <w:rPr>
          <w:rFonts w:cstheme="minorHAnsi"/>
        </w:rPr>
      </w:pPr>
      <w:r>
        <w:rPr>
          <w:rFonts w:cstheme="minorHAnsi"/>
        </w:rPr>
        <w:tab/>
      </w:r>
      <w:r w:rsidR="00551539" w:rsidRPr="00FA599F">
        <w:rPr>
          <w:rFonts w:cstheme="minorHAnsi"/>
        </w:rPr>
        <w:t>The oxidation degradation reactions also establish the relative locations of the functional groups in the carbon framework</w:t>
      </w:r>
      <w:r>
        <w:rPr>
          <w:rFonts w:cstheme="minorHAnsi"/>
        </w:rPr>
        <w:t xml:space="preserve">. </w:t>
      </w:r>
    </w:p>
    <w:p w:rsidR="00551539" w:rsidRPr="00231FAF" w:rsidRDefault="00551539" w:rsidP="00551539">
      <w:pPr>
        <w:pStyle w:val="ListParagraph"/>
        <w:numPr>
          <w:ilvl w:val="0"/>
          <w:numId w:val="24"/>
        </w:numPr>
        <w:ind w:left="1134" w:hanging="425"/>
        <w:jc w:val="both"/>
        <w:rPr>
          <w:rFonts w:cstheme="minorHAnsi"/>
        </w:rPr>
      </w:pPr>
      <w:r w:rsidRPr="000B33E6">
        <w:rPr>
          <w:rFonts w:cstheme="minorHAnsi"/>
        </w:rPr>
        <w:t xml:space="preserve">In the next step, an unambiguous synthesis of the compound is done to confirm the proposed structure based on the above – mentioned analytical evidences. </w:t>
      </w:r>
    </w:p>
    <w:p w:rsidR="00551539" w:rsidRPr="00FA599F" w:rsidRDefault="00551539" w:rsidP="00551539">
      <w:pPr>
        <w:jc w:val="both"/>
        <w:rPr>
          <w:rFonts w:cstheme="minorHAnsi"/>
        </w:rPr>
      </w:pPr>
      <w:r w:rsidRPr="00231FAF">
        <w:rPr>
          <w:rFonts w:cstheme="minorHAnsi"/>
          <w:b/>
          <w:caps/>
          <w:sz w:val="24"/>
          <w:u w:val="dash"/>
        </w:rPr>
        <w:t>Synthesis &amp; determination of structure of citral</w:t>
      </w:r>
      <w:r w:rsidRPr="00231FAF">
        <w:rPr>
          <w:rFonts w:cstheme="minorHAnsi"/>
          <w:b/>
          <w:caps/>
        </w:rPr>
        <w:t>:</w:t>
      </w:r>
      <w:r w:rsidRPr="00FA599F">
        <w:rPr>
          <w:rFonts w:cstheme="minorHAnsi"/>
        </w:rPr>
        <w:t xml:space="preserve"> </w:t>
      </w:r>
    </w:p>
    <w:p w:rsidR="00551539" w:rsidRPr="00FA599F" w:rsidRDefault="00231FAF" w:rsidP="00551539">
      <w:pPr>
        <w:ind w:firstLine="720"/>
        <w:jc w:val="both"/>
        <w:rPr>
          <w:rFonts w:cstheme="minorHAnsi"/>
        </w:rPr>
      </w:pPr>
      <w:r>
        <w:rPr>
          <w:rFonts w:cstheme="minorHAnsi"/>
        </w:rPr>
        <w:t xml:space="preserve">Elemental analysis, </w:t>
      </w:r>
      <w:r w:rsidR="00551539" w:rsidRPr="00FA599F">
        <w:rPr>
          <w:rFonts w:cstheme="minorHAnsi"/>
        </w:rPr>
        <w:t xml:space="preserve">molecular mass determination and also </w:t>
      </w:r>
      <w:r>
        <w:rPr>
          <w:rFonts w:cstheme="minorHAnsi"/>
        </w:rPr>
        <w:t xml:space="preserve">from </w:t>
      </w:r>
      <w:r w:rsidR="00551539" w:rsidRPr="00FA599F">
        <w:rPr>
          <w:rFonts w:cstheme="minorHAnsi"/>
        </w:rPr>
        <w:t>the molecular ion peak</w:t>
      </w:r>
      <w:r>
        <w:rPr>
          <w:rFonts w:cstheme="minorHAnsi"/>
        </w:rPr>
        <w:t xml:space="preserve">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oMath>
      <w:r>
        <w:rPr>
          <w:rFonts w:cstheme="minorHAnsi"/>
        </w:rPr>
        <w:t>) of mass spectroscopy</w:t>
      </w:r>
      <w:r w:rsidR="00551539" w:rsidRPr="00FA599F">
        <w:rPr>
          <w:rFonts w:cstheme="minorHAnsi"/>
        </w:rPr>
        <w:t xml:space="preserve"> of citral</w:t>
      </w:r>
      <w:r>
        <w:rPr>
          <w:rFonts w:cstheme="minorHAnsi"/>
        </w:rPr>
        <w:t xml:space="preserve">, it has been found that the </w:t>
      </w:r>
      <w:r w:rsidR="00551539" w:rsidRPr="00FA599F">
        <w:rPr>
          <w:rFonts w:cstheme="minorHAnsi"/>
        </w:rPr>
        <w:t>molecular formula is</w:t>
      </w:r>
      <w:r w:rsidR="00274D17">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16</m:t>
            </m:r>
          </m:sub>
        </m:sSub>
        <m:r>
          <w:rPr>
            <w:rFonts w:ascii="Cambria Math" w:hAnsi="Cambria Math" w:cstheme="minorHAnsi"/>
          </w:rPr>
          <m:t>O</m:t>
        </m:r>
      </m:oMath>
      <w:r w:rsidR="00551539" w:rsidRPr="00FA599F">
        <w:rPr>
          <w:rFonts w:cstheme="minorHAnsi"/>
        </w:rPr>
        <w:t xml:space="preserve">. </w:t>
      </w:r>
    </w:p>
    <w:p w:rsidR="00551539" w:rsidRPr="00FA599F" w:rsidRDefault="00551539" w:rsidP="00551539">
      <w:pPr>
        <w:ind w:firstLine="720"/>
        <w:jc w:val="both"/>
        <w:rPr>
          <w:rFonts w:cstheme="minorHAnsi"/>
        </w:rPr>
      </w:pPr>
      <w:r w:rsidRPr="00FA599F">
        <w:rPr>
          <w:rFonts w:cstheme="minorHAnsi"/>
        </w:rPr>
        <w:t xml:space="preserve">The molecular formula indicates the presence of unsaturation in the molecule. Citral adds 2 moles of bromine to give a </w:t>
      </w:r>
      <w:r w:rsidRPr="00274D17">
        <w:rPr>
          <w:rFonts w:cstheme="minorHAnsi"/>
          <w:b/>
        </w:rPr>
        <w:t>tetrabromo derivative</w:t>
      </w:r>
      <w:r w:rsidRPr="00FA599F">
        <w:rPr>
          <w:rFonts w:cstheme="minorHAnsi"/>
        </w:rPr>
        <w:t xml:space="preserve">. This shows the presence of </w:t>
      </w:r>
      <w:r w:rsidRPr="00274D17">
        <w:rPr>
          <w:rFonts w:cstheme="minorHAnsi"/>
          <w:b/>
        </w:rPr>
        <w:t xml:space="preserve">two </w:t>
      </w:r>
      <m:oMath>
        <m:r>
          <m:rPr>
            <m:sty m:val="bi"/>
          </m:rPr>
          <w:rPr>
            <w:rFonts w:ascii="Cambria Math" w:hAnsi="Cambria Math" w:cstheme="minorHAnsi"/>
          </w:rPr>
          <m:t>C-C</m:t>
        </m:r>
      </m:oMath>
      <w:r w:rsidR="00274D17" w:rsidRPr="00274D17">
        <w:rPr>
          <w:rFonts w:cstheme="minorHAnsi"/>
          <w:b/>
        </w:rPr>
        <w:t xml:space="preserve"> </w:t>
      </w:r>
      <w:r w:rsidRPr="00274D17">
        <w:rPr>
          <w:rFonts w:cstheme="minorHAnsi"/>
          <w:b/>
        </w:rPr>
        <w:t>double</w:t>
      </w:r>
      <w:r w:rsidRPr="00FA599F">
        <w:rPr>
          <w:rFonts w:cstheme="minorHAnsi"/>
        </w:rPr>
        <w:t xml:space="preserve"> </w:t>
      </w:r>
      <w:r w:rsidRPr="00274D17">
        <w:rPr>
          <w:rFonts w:cstheme="minorHAnsi"/>
          <w:b/>
        </w:rPr>
        <w:t>bonds</w:t>
      </w:r>
      <w:r w:rsidRPr="00FA599F">
        <w:rPr>
          <w:rFonts w:cstheme="minorHAnsi"/>
        </w:rPr>
        <w:t xml:space="preserve"> in the molecule. It forms a hydrazone and also reduces Fehling’s solution, which shows that the oxygen atom is present as an aldehydic</w:t>
      </w:r>
      <w:r w:rsidR="00274D17">
        <w:rPr>
          <w:rFonts w:cstheme="minorHAnsi"/>
        </w:rPr>
        <w:t xml:space="preserve"> </w:t>
      </w:r>
      <m:oMath>
        <m:r>
          <w:rPr>
            <w:rFonts w:ascii="Cambria Math" w:hAnsi="Cambria Math" w:cstheme="minorHAnsi"/>
          </w:rPr>
          <m:t>–CHO</m:t>
        </m:r>
      </m:oMath>
      <w:r w:rsidR="00274D17">
        <w:rPr>
          <w:rFonts w:cstheme="minorHAnsi"/>
        </w:rPr>
        <w:t xml:space="preserve"> </w:t>
      </w:r>
      <w:r w:rsidRPr="00FA599F">
        <w:rPr>
          <w:rFonts w:cstheme="minorHAnsi"/>
        </w:rPr>
        <w:t>group.</w:t>
      </w:r>
    </w:p>
    <w:p w:rsidR="00274D17" w:rsidRDefault="00551539" w:rsidP="00551539">
      <w:pPr>
        <w:ind w:firstLine="720"/>
        <w:jc w:val="both"/>
        <w:rPr>
          <w:rFonts w:cstheme="minorHAnsi"/>
        </w:rPr>
      </w:pPr>
      <w:r w:rsidRPr="00FA599F">
        <w:rPr>
          <w:rFonts w:cstheme="minorHAnsi"/>
        </w:rPr>
        <w:lastRenderedPageBreak/>
        <w:t xml:space="preserve">Citral absorbs in the </w:t>
      </w:r>
      <m:oMath>
        <m:r>
          <w:rPr>
            <w:rFonts w:ascii="Cambria Math" w:hAnsi="Cambria Math" w:cstheme="minorHAnsi"/>
          </w:rPr>
          <m:t>UV</m:t>
        </m:r>
      </m:oMath>
      <w:r w:rsidR="00274D17">
        <w:rPr>
          <w:rFonts w:cstheme="minorHAnsi"/>
        </w:rPr>
        <w:t>-</w:t>
      </w:r>
      <m:oMath>
        <m:r>
          <w:rPr>
            <w:rFonts w:ascii="Cambria Math" w:hAnsi="Cambria Math" w:cstheme="minorHAnsi"/>
          </w:rPr>
          <m:t>Vis</m:t>
        </m:r>
      </m:oMath>
      <w:r w:rsidRPr="00FA599F">
        <w:rPr>
          <w:rFonts w:cstheme="minorHAnsi"/>
        </w:rPr>
        <w:t xml:space="preserve"> regions above </w:t>
      </w:r>
      <m:oMath>
        <m:r>
          <w:rPr>
            <w:rFonts w:ascii="Cambria Math" w:hAnsi="Cambria Math" w:cstheme="minorHAnsi"/>
          </w:rPr>
          <m:t>200 nm</m:t>
        </m:r>
      </m:oMath>
      <w:r w:rsidRPr="00FA599F">
        <w:rPr>
          <w:rFonts w:cstheme="minorHAnsi"/>
        </w:rPr>
        <w:t xml:space="preserve"> showing the presence of conjugation in it. The aldehydic group in citral is reduce</w:t>
      </w:r>
      <w:r w:rsidR="00274D17">
        <w:rPr>
          <w:rFonts w:cstheme="minorHAnsi"/>
        </w:rPr>
        <w:t>d</w:t>
      </w:r>
      <w:r w:rsidRPr="00FA599F">
        <w:rPr>
          <w:rFonts w:cstheme="minorHAnsi"/>
        </w:rPr>
        <w:t xml:space="preserve"> to </w:t>
      </w:r>
      <w:r w:rsidRPr="00274D17">
        <w:rPr>
          <w:rFonts w:cstheme="minorHAnsi"/>
          <w:b/>
        </w:rPr>
        <w:t>geraniol</w:t>
      </w:r>
      <w:r w:rsidRPr="00FA599F">
        <w:rPr>
          <w:rFonts w:cstheme="minorHAnsi"/>
        </w:rPr>
        <w:t xml:space="preserve"> with sodium ethanol.</w:t>
      </w:r>
    </w:p>
    <w:p w:rsidR="00274D17" w:rsidRDefault="00C91BD2" w:rsidP="00274D17">
      <w:pPr>
        <w:spacing w:after="0"/>
        <w:ind w:firstLine="720"/>
        <w:jc w:val="both"/>
        <w:rPr>
          <w:rFonts w:cstheme="minorHAnsi"/>
        </w:rPr>
      </w:pPr>
      <m:oMathPara>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16</m:t>
              </m:r>
            </m:sub>
          </m:sSub>
          <m:r>
            <w:rPr>
              <w:rFonts w:ascii="Cambria Math" w:hAnsi="Cambria Math" w:cstheme="minorHAnsi"/>
            </w:rPr>
            <m:t xml:space="preserve">O </m:t>
          </m:r>
          <m:box>
            <m:boxPr>
              <m:opEmu m:val="on"/>
              <m:ctrlPr>
                <w:rPr>
                  <w:rFonts w:ascii="Cambria Math" w:hAnsi="Cambria Math" w:cstheme="minorHAnsi"/>
                  <w:i/>
                </w:rPr>
              </m:ctrlPr>
            </m:boxPr>
            <m:e>
              <m:groupChr>
                <m:groupChrPr>
                  <m:chr m:val="→"/>
                  <m:vertJc m:val="bot"/>
                  <m:ctrlPr>
                    <w:rPr>
                      <w:rFonts w:ascii="Cambria Math" w:hAnsi="Cambria Math" w:cstheme="minorHAnsi"/>
                      <w:i/>
                    </w:rPr>
                  </m:ctrlPr>
                </m:groupChrPr>
                <m:e>
                  <m:r>
                    <w:rPr>
                      <w:rFonts w:ascii="Cambria Math" w:hAnsi="Cambria Math" w:cstheme="minorHAnsi"/>
                    </w:rPr>
                    <m:t xml:space="preserve">  Na+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5</m:t>
                      </m:r>
                    </m:sub>
                  </m:sSub>
                  <m:r>
                    <w:rPr>
                      <w:rFonts w:ascii="Cambria Math" w:hAnsi="Cambria Math" w:cstheme="minorHAnsi"/>
                    </w:rPr>
                    <m:t xml:space="preserve">OH  </m:t>
                  </m:r>
                </m:e>
              </m:groupChr>
            </m:e>
          </m:box>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18</m:t>
              </m:r>
            </m:sub>
          </m:sSub>
          <m:r>
            <w:rPr>
              <w:rFonts w:ascii="Cambria Math" w:hAnsi="Cambria Math" w:cstheme="minorHAnsi"/>
            </w:rPr>
            <m:t>O</m:t>
          </m:r>
        </m:oMath>
      </m:oMathPara>
    </w:p>
    <w:p w:rsidR="00551539" w:rsidRPr="00FA599F" w:rsidRDefault="00274D17" w:rsidP="00551539">
      <w:pPr>
        <w:ind w:firstLine="720"/>
        <w:jc w:val="both"/>
        <w:rPr>
          <w:rFonts w:cstheme="minorHAnsi"/>
        </w:rPr>
      </w:pPr>
      <w:r>
        <w:rPr>
          <w:rFonts w:cstheme="minorHAnsi"/>
        </w:rPr>
        <w:tab/>
      </w:r>
      <w:r>
        <w:rPr>
          <w:rFonts w:cstheme="minorHAnsi"/>
        </w:rPr>
        <w:tab/>
      </w:r>
      <w:r>
        <w:rPr>
          <w:rFonts w:cstheme="minorHAnsi"/>
        </w:rPr>
        <w:tab/>
        <w:t xml:space="preserve">           Citral </w:t>
      </w:r>
      <w:r>
        <w:rPr>
          <w:rFonts w:cstheme="minorHAnsi"/>
        </w:rPr>
        <w:tab/>
      </w:r>
      <w:r>
        <w:rPr>
          <w:rFonts w:cstheme="minorHAnsi"/>
        </w:rPr>
        <w:tab/>
        <w:t xml:space="preserve">  Geraniol </w:t>
      </w:r>
    </w:p>
    <w:p w:rsidR="000C4148" w:rsidRDefault="00551539" w:rsidP="00274D17">
      <w:pPr>
        <w:spacing w:before="240" w:after="0"/>
        <w:ind w:firstLine="720"/>
        <w:jc w:val="both"/>
        <w:rPr>
          <w:rFonts w:cstheme="minorHAnsi"/>
        </w:rPr>
      </w:pPr>
      <w:r w:rsidRPr="00FA599F">
        <w:rPr>
          <w:rFonts w:cstheme="minorHAnsi"/>
        </w:rPr>
        <w:t xml:space="preserve">Geraniol does not absorb in the </w:t>
      </w:r>
      <m:oMath>
        <m:r>
          <w:rPr>
            <w:rFonts w:ascii="Cambria Math" w:hAnsi="Cambria Math" w:cstheme="minorHAnsi"/>
          </w:rPr>
          <m:t>UV</m:t>
        </m:r>
      </m:oMath>
      <w:r w:rsidR="00274D17">
        <w:rPr>
          <w:rFonts w:cstheme="minorHAnsi"/>
        </w:rPr>
        <w:t>-</w:t>
      </w:r>
      <m:oMath>
        <m:r>
          <w:rPr>
            <w:rFonts w:ascii="Cambria Math" w:hAnsi="Cambria Math" w:cstheme="minorHAnsi"/>
          </w:rPr>
          <m:t>Vis</m:t>
        </m:r>
      </m:oMath>
      <w:r w:rsidR="00274D17" w:rsidRPr="00FA599F">
        <w:rPr>
          <w:rFonts w:cstheme="minorHAnsi"/>
        </w:rPr>
        <w:t xml:space="preserve"> regions above </w:t>
      </w:r>
      <m:oMath>
        <m:r>
          <w:rPr>
            <w:rFonts w:ascii="Cambria Math" w:hAnsi="Cambria Math" w:cstheme="minorHAnsi"/>
          </w:rPr>
          <m:t>200 nm</m:t>
        </m:r>
      </m:oMath>
      <w:r w:rsidRPr="00FA599F">
        <w:rPr>
          <w:rFonts w:cstheme="minorHAnsi"/>
        </w:rPr>
        <w:t xml:space="preserve">. This shows that the citral contains a conjugated </w:t>
      </w:r>
      <m:oMath>
        <m:r>
          <m:rPr>
            <m:sty m:val="bi"/>
          </m:rPr>
          <w:rPr>
            <w:rFonts w:ascii="Cambria Math" w:hAnsi="Cambria Math" w:cstheme="minorHAnsi"/>
          </w:rPr>
          <m:t>enal</m:t>
        </m:r>
      </m:oMath>
      <w:r w:rsidRPr="00FA599F">
        <w:rPr>
          <w:rFonts w:cstheme="minorHAnsi"/>
        </w:rPr>
        <w:t xml:space="preserve"> system</w:t>
      </w:r>
      <w:r w:rsidR="00274D17">
        <w:rPr>
          <w:rFonts w:cstheme="minorHAnsi"/>
        </w:rPr>
        <w:t xml:space="preserve">, </w:t>
      </w:r>
      <m:oMath>
        <m:r>
          <w:rPr>
            <w:rFonts w:ascii="Cambria Math" w:hAnsi="Cambria Math" w:cstheme="minorHAnsi"/>
          </w:rPr>
          <m:t>C=C-CHO</m:t>
        </m:r>
      </m:oMath>
      <w:r w:rsidRPr="00FA599F">
        <w:rPr>
          <w:rFonts w:cstheme="minorHAnsi"/>
        </w:rPr>
        <w:t>. This is supported by the fact that</w:t>
      </w:r>
      <w:r w:rsidR="00274D17">
        <w:rPr>
          <w:rFonts w:cstheme="minorHAnsi"/>
        </w:rPr>
        <w:t xml:space="preserve"> the citral undergoes a </w:t>
      </w:r>
      <w:r w:rsidR="00274D17" w:rsidRPr="00274D17">
        <w:rPr>
          <w:rFonts w:cstheme="minorHAnsi"/>
          <w:b/>
        </w:rPr>
        <w:t>retro</w:t>
      </w:r>
      <w:r w:rsidR="00274D17">
        <w:rPr>
          <w:rFonts w:cstheme="minorHAnsi"/>
          <w:b/>
        </w:rPr>
        <w:t xml:space="preserve"> </w:t>
      </w:r>
      <w:r w:rsidR="00274D17" w:rsidRPr="00274D17">
        <w:rPr>
          <w:rFonts w:cstheme="minorHAnsi"/>
          <w:b/>
        </w:rPr>
        <w:t>-</w:t>
      </w:r>
      <w:r w:rsidR="00274D17">
        <w:rPr>
          <w:rFonts w:cstheme="minorHAnsi"/>
          <w:b/>
        </w:rPr>
        <w:t xml:space="preserve"> </w:t>
      </w:r>
      <w:r w:rsidRPr="00274D17">
        <w:rPr>
          <w:rFonts w:cstheme="minorHAnsi"/>
          <w:b/>
        </w:rPr>
        <w:t>aldol</w:t>
      </w:r>
      <w:r w:rsidRPr="00FA599F">
        <w:rPr>
          <w:rFonts w:cstheme="minorHAnsi"/>
        </w:rPr>
        <w:t xml:space="preserve"> reaction of conjugated unsaturated </w:t>
      </w:r>
      <m:oMath>
        <m:r>
          <m:rPr>
            <m:sty m:val="bi"/>
          </m:rPr>
          <w:rPr>
            <w:rFonts w:ascii="Cambria Math" w:hAnsi="Cambria Math" w:cstheme="minorHAnsi"/>
          </w:rPr>
          <m:t>enal</m:t>
        </m:r>
      </m:oMath>
      <w:r w:rsidRPr="00FA599F">
        <w:rPr>
          <w:rFonts w:cstheme="minorHAnsi"/>
        </w:rPr>
        <w:t xml:space="preserve"> system with aqueous</w:t>
      </w:r>
      <w:r w:rsidR="00274D17">
        <w:rPr>
          <w:rFonts w:cstheme="minorHAnsi"/>
        </w:rPr>
        <w:t xml:space="preserve">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CO</m:t>
            </m:r>
          </m:e>
          <m:sub>
            <m:r>
              <w:rPr>
                <w:rFonts w:ascii="Cambria Math" w:hAnsi="Cambria Math" w:cstheme="minorHAnsi"/>
              </w:rPr>
              <m:t>3</m:t>
            </m:r>
          </m:sub>
        </m:sSub>
      </m:oMath>
      <w:r w:rsidR="00274D17">
        <w:rPr>
          <w:rFonts w:cstheme="minorHAnsi"/>
        </w:rPr>
        <w:t xml:space="preserve"> </w:t>
      </w:r>
      <w:r w:rsidRPr="00FA599F">
        <w:rPr>
          <w:rFonts w:cstheme="minorHAnsi"/>
        </w:rPr>
        <w:t xml:space="preserve">at the boiling point of water to give acetaldehyde and an unsaturated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8</m:t>
            </m:r>
          </m:sub>
        </m:sSub>
      </m:oMath>
      <w:r w:rsidR="00274D17">
        <w:rPr>
          <w:rFonts w:cstheme="minorHAnsi"/>
        </w:rPr>
        <w:t xml:space="preserve">- </w:t>
      </w:r>
      <w:r w:rsidRPr="00FA599F">
        <w:rPr>
          <w:rFonts w:cstheme="minorHAnsi"/>
        </w:rPr>
        <w:t xml:space="preserve">ketone, </w:t>
      </w:r>
      <w:r w:rsidRPr="00274D17">
        <w:rPr>
          <w:rFonts w:cstheme="minorHAnsi"/>
          <w:b/>
        </w:rPr>
        <w:t>methyl heptanone</w:t>
      </w:r>
      <w:r w:rsidRPr="00FA599F">
        <w:rPr>
          <w:rFonts w:cstheme="minorHAnsi"/>
        </w:rPr>
        <w:t>.</w:t>
      </w:r>
    </w:p>
    <w:p w:rsidR="00551539" w:rsidRPr="00FA599F" w:rsidRDefault="00C91BD2" w:rsidP="000C4148">
      <w:pPr>
        <w:spacing w:before="240"/>
        <w:ind w:firstLine="720"/>
        <w:jc w:val="both"/>
        <w:rPr>
          <w:rFonts w:cstheme="minorHAnsi"/>
        </w:rPr>
      </w:pPr>
      <m:oMathPara>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7</m:t>
              </m:r>
            </m:sub>
          </m:sSub>
          <m:r>
            <w:rPr>
              <w:rFonts w:ascii="Cambria Math" w:hAnsi="Cambria Math" w:cstheme="minorHAnsi"/>
            </w:rPr>
            <m:t xml:space="preserve">-C=C-CHO </m:t>
          </m:r>
          <m:box>
            <m:boxPr>
              <m:opEmu m:val="on"/>
              <m:ctrlPr>
                <w:rPr>
                  <w:rFonts w:ascii="Cambria Math" w:hAnsi="Cambria Math" w:cstheme="minorHAnsi"/>
                  <w:i/>
                </w:rPr>
              </m:ctrlPr>
            </m:boxPr>
            <m:e>
              <m:groupChr>
                <m:groupChrPr>
                  <m:chr m:val="→"/>
                  <m:vertJc m:val="bot"/>
                  <m:ctrlPr>
                    <w:rPr>
                      <w:rFonts w:ascii="Cambria Math" w:hAnsi="Cambria Math" w:cstheme="minorHAnsi"/>
                      <w:i/>
                    </w:rPr>
                  </m:ctrlPr>
                </m:groupChrPr>
                <m:e>
                  <m:r>
                    <w:rPr>
                      <w:rFonts w:ascii="Cambria Math" w:hAnsi="Cambria Math" w:cstheme="minorHAnsi"/>
                    </w:rPr>
                    <m:t xml:space="preserve">  aq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CO</m:t>
                      </m:r>
                    </m:e>
                    <m:sub>
                      <m:r>
                        <w:rPr>
                          <w:rFonts w:ascii="Cambria Math" w:hAnsi="Cambria Math" w:cstheme="minorHAnsi"/>
                        </w:rPr>
                        <m:t>3</m:t>
                      </m:r>
                    </m:sub>
                  </m:sSub>
                  <m:r>
                    <w:rPr>
                      <w:rFonts w:ascii="Cambria Math" w:hAnsi="Cambria Math" w:cstheme="minorHAnsi"/>
                    </w:rPr>
                    <m:t xml:space="preserve">, Boil  </m:t>
                  </m:r>
                </m:e>
              </m:groupChr>
            </m:e>
          </m:box>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8</m:t>
              </m:r>
            </m:sub>
          </m:sSub>
          <m:r>
            <w:rPr>
              <w:rFonts w:ascii="Cambria Math" w:hAnsi="Cambria Math" w:cstheme="minorHAnsi"/>
            </w:rPr>
            <m:t>-Ketone+C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3</m:t>
              </m:r>
            </m:sub>
          </m:sSub>
          <m:r>
            <w:rPr>
              <w:rFonts w:ascii="Cambria Math" w:hAnsi="Cambria Math" w:cstheme="minorHAnsi"/>
            </w:rPr>
            <m:t>CHO</m:t>
          </m:r>
        </m:oMath>
      </m:oMathPara>
    </w:p>
    <w:p w:rsidR="00551539" w:rsidRDefault="00551539" w:rsidP="000C4148">
      <w:pPr>
        <w:spacing w:after="0"/>
        <w:ind w:firstLine="720"/>
        <w:jc w:val="both"/>
        <w:rPr>
          <w:rFonts w:cstheme="minorHAnsi"/>
        </w:rPr>
      </w:pPr>
      <w:r w:rsidRPr="00FA599F">
        <w:rPr>
          <w:rFonts w:cstheme="minorHAnsi"/>
        </w:rPr>
        <w:t>Since citral contains two</w:t>
      </w:r>
      <w:r w:rsidR="000C4148">
        <w:rPr>
          <w:rFonts w:cstheme="minorHAnsi"/>
        </w:rPr>
        <w:t xml:space="preserve"> </w:t>
      </w:r>
      <m:oMath>
        <m:r>
          <m:rPr>
            <m:sty m:val="bi"/>
          </m:rPr>
          <w:rPr>
            <w:rFonts w:ascii="Cambria Math" w:hAnsi="Cambria Math" w:cstheme="minorHAnsi"/>
          </w:rPr>
          <m:t>C-C</m:t>
        </m:r>
      </m:oMath>
      <w:r w:rsidR="000C4148" w:rsidRPr="00274D17">
        <w:rPr>
          <w:rFonts w:cstheme="minorHAnsi"/>
          <w:b/>
        </w:rPr>
        <w:t xml:space="preserve"> double</w:t>
      </w:r>
      <w:r w:rsidR="000C4148" w:rsidRPr="00FA599F">
        <w:rPr>
          <w:rFonts w:cstheme="minorHAnsi"/>
        </w:rPr>
        <w:t xml:space="preserve"> </w:t>
      </w:r>
      <w:r w:rsidR="000C4148" w:rsidRPr="00274D17">
        <w:rPr>
          <w:rFonts w:cstheme="minorHAnsi"/>
          <w:b/>
        </w:rPr>
        <w:t>bond</w:t>
      </w:r>
      <w:r w:rsidR="000C4148">
        <w:rPr>
          <w:rFonts w:cstheme="minorHAnsi"/>
          <w:b/>
        </w:rPr>
        <w:t>s</w:t>
      </w:r>
      <w:r w:rsidR="000C4148">
        <w:rPr>
          <w:rFonts w:cstheme="minorHAnsi"/>
        </w:rPr>
        <w:t xml:space="preserve"> </w:t>
      </w:r>
      <w:r w:rsidRPr="00FA599F">
        <w:rPr>
          <w:rFonts w:cstheme="minorHAnsi"/>
        </w:rPr>
        <w:t xml:space="preserve">and one </w:t>
      </w:r>
      <m:oMath>
        <m:r>
          <w:rPr>
            <w:rFonts w:ascii="Cambria Math" w:hAnsi="Cambria Math" w:cstheme="minorHAnsi"/>
          </w:rPr>
          <m:t>-CHO</m:t>
        </m:r>
      </m:oMath>
      <w:r w:rsidR="000C4148">
        <w:rPr>
          <w:rFonts w:cstheme="minorHAnsi"/>
        </w:rPr>
        <w:t xml:space="preserve"> group</w:t>
      </w:r>
      <w:r w:rsidRPr="00FA599F">
        <w:rPr>
          <w:rFonts w:cstheme="minorHAnsi"/>
        </w:rPr>
        <w:t xml:space="preserve">, the saturated hydrocarbon corresponding to citral should have the molecular formula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22</m:t>
            </m:r>
          </m:sub>
        </m:sSub>
      </m:oMath>
      <w:r w:rsidRPr="00FA599F">
        <w:rPr>
          <w:rFonts w:cstheme="minorHAnsi"/>
        </w:rPr>
        <w:t>. This corresponds to a</w:t>
      </w:r>
      <w:r w:rsidR="000C4148">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oMath>
      <w:r w:rsidR="000C4148">
        <w:rPr>
          <w:rFonts w:cstheme="minorHAnsi"/>
        </w:rPr>
        <w:t xml:space="preserve">- </w:t>
      </w:r>
      <w:r w:rsidRPr="00FA599F">
        <w:rPr>
          <w:rFonts w:cstheme="minorHAnsi"/>
        </w:rPr>
        <w:t xml:space="preserve">alkane. This implies that citral is an acyclic compound. Methyl heptanone, the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8</m:t>
            </m:r>
          </m:sub>
        </m:sSub>
      </m:oMath>
      <w:r w:rsidR="000C4148">
        <w:rPr>
          <w:rFonts w:cstheme="minorHAnsi"/>
        </w:rPr>
        <w:t xml:space="preserve">- </w:t>
      </w:r>
      <w:r w:rsidR="000C4148" w:rsidRPr="00FA599F">
        <w:rPr>
          <w:rFonts w:cstheme="minorHAnsi"/>
        </w:rPr>
        <w:t>ketone</w:t>
      </w:r>
      <w:r w:rsidRPr="00FA599F">
        <w:rPr>
          <w:rFonts w:cstheme="minorHAnsi"/>
        </w:rPr>
        <w:t xml:space="preserve">, </w:t>
      </w:r>
      <w:r w:rsidR="000C4148">
        <w:rPr>
          <w:rFonts w:cstheme="minorHAnsi"/>
        </w:rPr>
        <w:t xml:space="preserve">obtained from citral by retro - </w:t>
      </w:r>
      <w:r w:rsidRPr="00FA599F">
        <w:rPr>
          <w:rFonts w:cstheme="minorHAnsi"/>
        </w:rPr>
        <w:t xml:space="preserve">aldol reaction, on oxidation gives acetone and a known compound, laevulinic acid. </w:t>
      </w:r>
    </w:p>
    <w:p w:rsidR="000C4148" w:rsidRDefault="000C4148" w:rsidP="00551539">
      <w:pPr>
        <w:ind w:firstLine="720"/>
        <w:jc w:val="both"/>
      </w:pPr>
      <w:r>
        <w:tab/>
      </w:r>
      <w:r>
        <w:tab/>
      </w:r>
      <w:r>
        <w:object w:dxaOrig="5792" w:dyaOrig="1548">
          <v:shape id="_x0000_i1040" type="#_x0000_t75" style="width:249.2pt;height:66.35pt" o:ole="">
            <v:imagedata r:id="rId45" o:title=""/>
          </v:shape>
          <o:OLEObject Type="Embed" ProgID="ChemDraw.Document.6.0" ShapeID="_x0000_i1040" DrawAspect="Content" ObjectID="_1683194493" r:id="rId46"/>
        </w:object>
      </w:r>
    </w:p>
    <w:p w:rsidR="00551539" w:rsidRDefault="00551539" w:rsidP="00DB57C4">
      <w:pPr>
        <w:spacing w:after="0"/>
        <w:ind w:firstLine="720"/>
        <w:jc w:val="both"/>
        <w:rPr>
          <w:rFonts w:cstheme="minorHAnsi"/>
        </w:rPr>
      </w:pPr>
      <w:r w:rsidRPr="00FA599F">
        <w:rPr>
          <w:rFonts w:cstheme="minorHAnsi"/>
        </w:rPr>
        <w:t xml:space="preserve">Therefore,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8</m:t>
            </m:r>
          </m:sub>
        </m:sSub>
      </m:oMath>
      <w:r w:rsidR="000C4148">
        <w:rPr>
          <w:rFonts w:cstheme="minorHAnsi"/>
        </w:rPr>
        <w:t xml:space="preserve">- </w:t>
      </w:r>
      <w:r w:rsidR="000C4148" w:rsidRPr="00FA599F">
        <w:rPr>
          <w:rFonts w:cstheme="minorHAnsi"/>
        </w:rPr>
        <w:t>ketone</w:t>
      </w:r>
      <w:r w:rsidRPr="00FA599F">
        <w:rPr>
          <w:rFonts w:cstheme="minorHAnsi"/>
        </w:rPr>
        <w:t xml:space="preserve"> has the structure shown below that, in turn establishes the structure of citral. </w:t>
      </w:r>
    </w:p>
    <w:p w:rsidR="000C4148" w:rsidRDefault="00DB57C4" w:rsidP="000C4148">
      <w:pPr>
        <w:ind w:firstLine="720"/>
        <w:jc w:val="both"/>
      </w:pPr>
      <w:r>
        <w:tab/>
      </w:r>
      <w:r>
        <w:tab/>
      </w:r>
      <w:r>
        <w:object w:dxaOrig="6829" w:dyaOrig="3624">
          <v:shape id="_x0000_i1041" type="#_x0000_t75" style="width:296.15pt;height:157.15pt" o:ole="">
            <v:imagedata r:id="rId47" o:title=""/>
          </v:shape>
          <o:OLEObject Type="Embed" ProgID="ChemDraw.Document.6.0" ShapeID="_x0000_i1041" DrawAspect="Content" ObjectID="_1683194494" r:id="rId48"/>
        </w:object>
      </w:r>
    </w:p>
    <w:p w:rsidR="00551539" w:rsidRDefault="00551539" w:rsidP="0037394E">
      <w:pPr>
        <w:spacing w:after="0"/>
        <w:ind w:firstLine="720"/>
        <w:jc w:val="both"/>
        <w:rPr>
          <w:rFonts w:cstheme="minorHAnsi"/>
        </w:rPr>
      </w:pPr>
      <w:r w:rsidRPr="00FA599F">
        <w:rPr>
          <w:rFonts w:cstheme="minorHAnsi"/>
        </w:rPr>
        <w:t xml:space="preserve">The structure of the citral proposed on the basis of the analytical evidences is supported by a synthesis (by </w:t>
      </w:r>
      <w:r w:rsidRPr="00DB57C4">
        <w:rPr>
          <w:rFonts w:cstheme="minorHAnsi"/>
          <w:b/>
        </w:rPr>
        <w:t>Barbier</w:t>
      </w:r>
      <w:r w:rsidRPr="00FA599F">
        <w:rPr>
          <w:rFonts w:cstheme="minorHAnsi"/>
        </w:rPr>
        <w:t xml:space="preserve"> and </w:t>
      </w:r>
      <w:r w:rsidRPr="00DB57C4">
        <w:rPr>
          <w:rFonts w:cstheme="minorHAnsi"/>
          <w:b/>
        </w:rPr>
        <w:t>Bouveault</w:t>
      </w:r>
      <w:r w:rsidRPr="00FA599F">
        <w:rPr>
          <w:rFonts w:cstheme="minorHAnsi"/>
        </w:rPr>
        <w:t xml:space="preserve"> and </w:t>
      </w:r>
      <w:r w:rsidRPr="00DB57C4">
        <w:rPr>
          <w:rFonts w:cstheme="minorHAnsi"/>
          <w:b/>
        </w:rPr>
        <w:t>Arens</w:t>
      </w:r>
      <w:r w:rsidRPr="00FA599F">
        <w:rPr>
          <w:rFonts w:cstheme="minorHAnsi"/>
        </w:rPr>
        <w:t xml:space="preserve"> and </w:t>
      </w:r>
      <w:r w:rsidRPr="00DB57C4">
        <w:rPr>
          <w:rFonts w:cstheme="minorHAnsi"/>
          <w:b/>
        </w:rPr>
        <w:t>Van Drop</w:t>
      </w:r>
      <w:r w:rsidRPr="00FA599F">
        <w:rPr>
          <w:rFonts w:cstheme="minorHAnsi"/>
        </w:rPr>
        <w:t>).</w:t>
      </w:r>
    </w:p>
    <w:p w:rsidR="0037394E" w:rsidRDefault="0037394E" w:rsidP="0037394E">
      <w:pPr>
        <w:jc w:val="both"/>
      </w:pPr>
      <w:r>
        <w:t xml:space="preserve">        </w:t>
      </w:r>
      <w:r>
        <w:object w:dxaOrig="10414" w:dyaOrig="3668">
          <v:shape id="_x0000_i1042" type="#_x0000_t75" style="width:429.5pt;height:151.5pt" o:ole="">
            <v:imagedata r:id="rId49" o:title=""/>
          </v:shape>
          <o:OLEObject Type="Embed" ProgID="ChemDraw.Document.6.0" ShapeID="_x0000_i1042" DrawAspect="Content" ObjectID="_1683194495" r:id="rId50"/>
        </w:object>
      </w:r>
    </w:p>
    <w:p w:rsidR="00551539" w:rsidRDefault="00551539" w:rsidP="0037394E">
      <w:pPr>
        <w:ind w:firstLine="709"/>
        <w:jc w:val="both"/>
        <w:rPr>
          <w:rFonts w:cstheme="minorHAnsi"/>
        </w:rPr>
      </w:pPr>
      <w:r w:rsidRPr="00FA599F">
        <w:rPr>
          <w:rFonts w:cstheme="minorHAnsi"/>
        </w:rPr>
        <w:lastRenderedPageBreak/>
        <w:t xml:space="preserve">The structure of the citral, as written above, shows that it can exist as a pair of </w:t>
      </w:r>
      <w:r w:rsidRPr="0037394E">
        <w:rPr>
          <w:rFonts w:cstheme="minorHAnsi"/>
          <w:b/>
        </w:rPr>
        <w:t>geometrical isomers</w:t>
      </w:r>
      <w:r w:rsidRPr="00FA599F">
        <w:rPr>
          <w:rFonts w:cstheme="minorHAnsi"/>
        </w:rPr>
        <w:t xml:space="preserve"> at the, </w:t>
      </w:r>
      <m:oMath>
        <m:r>
          <w:rPr>
            <w:rFonts w:ascii="Cambria Math" w:hAnsi="Cambria Math" w:cstheme="minorHAnsi"/>
          </w:rPr>
          <m:t>β</m:t>
        </m:r>
      </m:oMath>
      <w:r w:rsidR="0037394E">
        <w:rPr>
          <w:rFonts w:cstheme="minorHAnsi"/>
        </w:rPr>
        <w:t xml:space="preserve">- </w:t>
      </w:r>
      <w:r w:rsidRPr="00FA599F">
        <w:rPr>
          <w:rFonts w:cstheme="minorHAnsi"/>
        </w:rPr>
        <w:t xml:space="preserve">unsaturated aldehyde unit. This means that citral may occur as a mixture of two </w:t>
      </w:r>
      <w:r w:rsidR="0037394E" w:rsidRPr="00FA599F">
        <w:rPr>
          <w:rFonts w:cstheme="minorHAnsi"/>
        </w:rPr>
        <w:t>stereoisomer</w:t>
      </w:r>
      <w:r w:rsidR="0037394E">
        <w:rPr>
          <w:rFonts w:cstheme="minorHAnsi"/>
        </w:rPr>
        <w:t xml:space="preserve">s, namely ‘citral- </w:t>
      </w:r>
      <m:oMath>
        <m:r>
          <w:rPr>
            <w:rFonts w:ascii="Cambria Math" w:hAnsi="Cambria Math" w:cstheme="minorHAnsi"/>
          </w:rPr>
          <m:t>a</m:t>
        </m:r>
      </m:oMath>
      <w:r w:rsidR="0037394E">
        <w:rPr>
          <w:rFonts w:cstheme="minorHAnsi"/>
        </w:rPr>
        <w:t xml:space="preserve">’ and ‘citral- </w:t>
      </w:r>
      <m:oMath>
        <m:r>
          <w:rPr>
            <w:rFonts w:ascii="Cambria Math" w:hAnsi="Cambria Math" w:cstheme="minorHAnsi"/>
          </w:rPr>
          <m:t>b</m:t>
        </m:r>
      </m:oMath>
      <w:r w:rsidRPr="00FA599F">
        <w:rPr>
          <w:rFonts w:cstheme="minorHAnsi"/>
        </w:rPr>
        <w:t>’.</w:t>
      </w:r>
    </w:p>
    <w:p w:rsidR="00551539" w:rsidRPr="00FA599F" w:rsidRDefault="00D95D38" w:rsidP="00D95D38">
      <w:pPr>
        <w:ind w:firstLine="709"/>
        <w:jc w:val="both"/>
        <w:rPr>
          <w:rFonts w:cstheme="minorHAnsi"/>
        </w:rPr>
      </w:pPr>
      <w:r>
        <w:tab/>
      </w:r>
      <w:r>
        <w:tab/>
      </w:r>
      <w:r>
        <w:object w:dxaOrig="4984" w:dyaOrig="2556">
          <v:shape id="_x0000_i1043" type="#_x0000_t75" style="width:231.05pt;height:118.35pt" o:ole="">
            <v:imagedata r:id="rId51" o:title=""/>
          </v:shape>
          <o:OLEObject Type="Embed" ProgID="ChemDraw.Document.6.0" ShapeID="_x0000_i1043" DrawAspect="Content" ObjectID="_1683194496" r:id="rId52"/>
        </w:object>
      </w:r>
      <w:r w:rsidR="00551539" w:rsidRPr="00FA599F">
        <w:rPr>
          <w:rFonts w:cstheme="minorHAnsi"/>
        </w:rPr>
        <w:tab/>
      </w:r>
    </w:p>
    <w:p w:rsidR="00EB69DF" w:rsidRDefault="00551539" w:rsidP="00EB69DF">
      <w:pPr>
        <w:spacing w:after="0"/>
        <w:ind w:firstLine="720"/>
        <w:jc w:val="both"/>
        <w:rPr>
          <w:rFonts w:cstheme="minorHAnsi"/>
        </w:rPr>
      </w:pPr>
      <w:r w:rsidRPr="00FA599F">
        <w:rPr>
          <w:rFonts w:cstheme="minorHAnsi"/>
        </w:rPr>
        <w:t xml:space="preserve">Both the isomers on reduction with sodium &amp; ethanol give the corresponding alcohols, namely </w:t>
      </w:r>
      <w:r w:rsidRPr="00D95D38">
        <w:rPr>
          <w:rFonts w:cstheme="minorHAnsi"/>
          <w:b/>
        </w:rPr>
        <w:t>geraniol</w:t>
      </w:r>
      <w:r w:rsidRPr="00FA599F">
        <w:rPr>
          <w:rFonts w:cstheme="minorHAnsi"/>
        </w:rPr>
        <w:t xml:space="preserve"> and </w:t>
      </w:r>
      <w:r w:rsidRPr="00D95D38">
        <w:rPr>
          <w:rFonts w:cstheme="minorHAnsi"/>
          <w:b/>
        </w:rPr>
        <w:t>nerol</w:t>
      </w:r>
      <w:r w:rsidRPr="00FA599F">
        <w:rPr>
          <w:rFonts w:cstheme="minorHAnsi"/>
        </w:rPr>
        <w:t xml:space="preserve">. Under the influence of an acid catalyst, these alcohols </w:t>
      </w:r>
      <w:r w:rsidR="00D95D38">
        <w:rPr>
          <w:rFonts w:cstheme="minorHAnsi"/>
        </w:rPr>
        <w:t xml:space="preserve">are </w:t>
      </w:r>
      <w:r w:rsidR="00D95D38" w:rsidRPr="00FA599F">
        <w:rPr>
          <w:rFonts w:cstheme="minorHAnsi"/>
        </w:rPr>
        <w:t>cycli</w:t>
      </w:r>
      <w:r w:rsidR="00D95D38">
        <w:rPr>
          <w:rFonts w:cstheme="minorHAnsi"/>
        </w:rPr>
        <w:t>sed</w:t>
      </w:r>
      <w:r w:rsidRPr="00FA599F">
        <w:rPr>
          <w:rFonts w:cstheme="minorHAnsi"/>
        </w:rPr>
        <w:t xml:space="preserve"> by intramolecular addition of alcoholic </w:t>
      </w:r>
      <m:oMath>
        <m:r>
          <w:rPr>
            <w:rFonts w:ascii="Cambria Math" w:hAnsi="Cambria Math" w:cstheme="minorHAnsi"/>
          </w:rPr>
          <m:t>–OH</m:t>
        </m:r>
      </m:oMath>
      <w:r w:rsidR="00D95D38">
        <w:rPr>
          <w:rFonts w:cstheme="minorHAnsi"/>
        </w:rPr>
        <w:t xml:space="preserve"> </w:t>
      </w:r>
      <w:r w:rsidRPr="00FA599F">
        <w:rPr>
          <w:rFonts w:cstheme="minorHAnsi"/>
        </w:rPr>
        <w:t xml:space="preserve">group to the isolated double bond. Due to the proximity of the </w:t>
      </w:r>
      <m:oMath>
        <m:r>
          <w:rPr>
            <w:rFonts w:ascii="Cambria Math" w:hAnsi="Cambria Math" w:cstheme="minorHAnsi"/>
          </w:rPr>
          <m:t>–OH</m:t>
        </m:r>
      </m:oMath>
      <w:r w:rsidRPr="00FA599F">
        <w:rPr>
          <w:rFonts w:cstheme="minorHAnsi"/>
        </w:rPr>
        <w:t xml:space="preserve"> group and the isolated </w:t>
      </w:r>
      <m:oMath>
        <m:r>
          <w:rPr>
            <w:rFonts w:ascii="Cambria Math" w:hAnsi="Cambria Math" w:cstheme="minorHAnsi"/>
          </w:rPr>
          <m:t>C-C</m:t>
        </m:r>
      </m:oMath>
      <w:r w:rsidRPr="00FA599F">
        <w:rPr>
          <w:rFonts w:cstheme="minorHAnsi"/>
        </w:rPr>
        <w:t xml:space="preserve"> double bond in nerol, this alcohol </w:t>
      </w:r>
      <w:r w:rsidR="00D95D38">
        <w:rPr>
          <w:rFonts w:cstheme="minorHAnsi"/>
        </w:rPr>
        <w:t xml:space="preserve">is </w:t>
      </w:r>
      <w:r w:rsidR="00D95D38" w:rsidRPr="00FA599F">
        <w:rPr>
          <w:rFonts w:cstheme="minorHAnsi"/>
        </w:rPr>
        <w:t>cycli</w:t>
      </w:r>
      <w:r w:rsidR="00D95D38">
        <w:rPr>
          <w:rFonts w:cstheme="minorHAnsi"/>
        </w:rPr>
        <w:t>sed</w:t>
      </w:r>
      <w:r w:rsidRPr="00FA599F">
        <w:rPr>
          <w:rFonts w:cstheme="minorHAnsi"/>
        </w:rPr>
        <w:t xml:space="preserve"> about nine times faster than the </w:t>
      </w:r>
      <m:oMath>
        <m:r>
          <w:rPr>
            <w:rFonts w:ascii="Cambria Math" w:hAnsi="Cambria Math" w:cstheme="minorHAnsi"/>
          </w:rPr>
          <m:t>trans</m:t>
        </m:r>
      </m:oMath>
      <w:r w:rsidRPr="00FA599F">
        <w:rPr>
          <w:rFonts w:cstheme="minorHAnsi"/>
        </w:rPr>
        <w:t xml:space="preserve"> – isomer to form </w:t>
      </w:r>
      <m:oMath>
        <m:r>
          <m:rPr>
            <m:sty m:val="bi"/>
          </m:rPr>
          <w:rPr>
            <w:rFonts w:ascii="Cambria Math" w:hAnsi="Cambria Math" w:cstheme="minorHAnsi"/>
          </w:rPr>
          <m:t>α</m:t>
        </m:r>
      </m:oMath>
      <w:r w:rsidR="00D95D38" w:rsidRPr="00D95D38">
        <w:rPr>
          <w:rFonts w:cstheme="minorHAnsi"/>
          <w:b/>
        </w:rPr>
        <w:t xml:space="preserve">- </w:t>
      </w:r>
      <w:r w:rsidRPr="00D95D38">
        <w:rPr>
          <w:rFonts w:cstheme="minorHAnsi"/>
          <w:b/>
        </w:rPr>
        <w:t>terpineol</w:t>
      </w:r>
      <w:r w:rsidRPr="00FA599F">
        <w:rPr>
          <w:rFonts w:cstheme="minorHAnsi"/>
        </w:rPr>
        <w:t>.</w:t>
      </w:r>
    </w:p>
    <w:p w:rsidR="001B4168" w:rsidRPr="00FA599F" w:rsidRDefault="00EB69DF" w:rsidP="00031AAA">
      <w:pPr>
        <w:ind w:firstLine="720"/>
        <w:jc w:val="both"/>
        <w:rPr>
          <w:rFonts w:cstheme="minorHAnsi"/>
        </w:rPr>
      </w:pPr>
      <w:r>
        <w:tab/>
      </w:r>
      <w:r>
        <w:tab/>
      </w:r>
      <w:r>
        <w:object w:dxaOrig="7779" w:dyaOrig="3992">
          <v:shape id="_x0000_i1044" type="#_x0000_t75" style="width:334.95pt;height:172.15pt" o:ole="">
            <v:imagedata r:id="rId53" o:title=""/>
          </v:shape>
          <o:OLEObject Type="Embed" ProgID="ChemDraw.Document.6.0" ShapeID="_x0000_i1044" DrawAspect="Content" ObjectID="_1683194497" r:id="rId54"/>
        </w:object>
      </w:r>
      <w:r w:rsidR="00551539" w:rsidRPr="00FA599F">
        <w:rPr>
          <w:rFonts w:cstheme="minorHAnsi"/>
        </w:rPr>
        <w:t xml:space="preserve">  </w:t>
      </w:r>
    </w:p>
    <w:p w:rsidR="00AF4D42" w:rsidRPr="00FA599F" w:rsidRDefault="00AF4D42" w:rsidP="00AF4D42">
      <w:pPr>
        <w:ind w:firstLine="709"/>
        <w:jc w:val="both"/>
        <w:rPr>
          <w:rFonts w:cstheme="minorHAnsi"/>
        </w:rPr>
      </w:pPr>
    </w:p>
    <w:p w:rsidR="00A0635A" w:rsidRPr="00FA599F" w:rsidRDefault="00A0635A" w:rsidP="00A0635A">
      <w:pPr>
        <w:ind w:firstLine="709"/>
        <w:jc w:val="center"/>
        <w:rPr>
          <w:rFonts w:cstheme="minorHAnsi"/>
        </w:rPr>
      </w:pPr>
      <w:r w:rsidRPr="00FA599F">
        <w:rPr>
          <w:rFonts w:cstheme="minorHAnsi"/>
        </w:rPr>
        <w:t>XXXXX#XXXXXX</w:t>
      </w:r>
    </w:p>
    <w:sectPr w:rsidR="00A0635A" w:rsidRPr="00FA599F" w:rsidSect="008D4084">
      <w:headerReference w:type="default" r:id="rId55"/>
      <w:footerReference w:type="default" r:id="rId56"/>
      <w:pgSz w:w="11906" w:h="16838"/>
      <w:pgMar w:top="993" w:right="1440" w:bottom="709" w:left="144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81E" w:rsidRDefault="007C281E" w:rsidP="000F2E2F">
      <w:pPr>
        <w:spacing w:after="0" w:line="240" w:lineRule="auto"/>
      </w:pPr>
      <w:r>
        <w:separator/>
      </w:r>
    </w:p>
  </w:endnote>
  <w:endnote w:type="continuationSeparator" w:id="1">
    <w:p w:rsidR="007C281E" w:rsidRDefault="007C281E" w:rsidP="000F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u w:val="single"/>
      </w:rPr>
      <w:id w:val="36980678"/>
      <w:docPartObj>
        <w:docPartGallery w:val="Page Numbers (Bottom of Page)"/>
        <w:docPartUnique/>
      </w:docPartObj>
    </w:sdtPr>
    <w:sdtContent>
      <w:sdt>
        <w:sdtPr>
          <w:rPr>
            <w:b/>
            <w:u w:val="single"/>
          </w:rPr>
          <w:id w:val="565050477"/>
          <w:docPartObj>
            <w:docPartGallery w:val="Page Numbers (Top of Page)"/>
            <w:docPartUnique/>
          </w:docPartObj>
        </w:sdtPr>
        <w:sdtEndPr>
          <w:rPr>
            <w:color w:val="FF0000"/>
          </w:rPr>
        </w:sdtEndPr>
        <w:sdtContent>
          <w:p w:rsidR="00274D17" w:rsidRPr="000F2E2F" w:rsidRDefault="00274D17">
            <w:pPr>
              <w:pStyle w:val="Footer"/>
              <w:jc w:val="center"/>
              <w:rPr>
                <w:b/>
                <w:color w:val="FF0000"/>
                <w:u w:val="single"/>
              </w:rPr>
            </w:pPr>
            <w:r>
              <w:rPr>
                <w:b/>
                <w:i/>
                <w:u w:val="single"/>
              </w:rPr>
              <w:t>TD –</w:t>
            </w:r>
            <w:r w:rsidRPr="00492EAD">
              <w:rPr>
                <w:b/>
                <w:i/>
                <w:u w:val="single"/>
              </w:rPr>
              <w:t xml:space="preserve"> </w:t>
            </w:r>
            <w:r>
              <w:rPr>
                <w:b/>
                <w:i/>
                <w:u w:val="single"/>
              </w:rPr>
              <w:t xml:space="preserve">Introduction </w:t>
            </w:r>
            <w:r w:rsidRPr="00492EAD">
              <w:rPr>
                <w:b/>
                <w:i/>
                <w:u w:val="single"/>
              </w:rPr>
              <w:t>@JN College, Boko</w:t>
            </w:r>
            <w:r>
              <w:rPr>
                <w:b/>
                <w:u w:val="single"/>
              </w:rPr>
              <w:tab/>
            </w:r>
            <w:r>
              <w:rPr>
                <w:b/>
                <w:u w:val="single"/>
              </w:rPr>
              <w:tab/>
            </w:r>
            <w:r w:rsidRPr="00755EE0">
              <w:rPr>
                <w:b/>
                <w:u w:val="single"/>
              </w:rPr>
              <w:t xml:space="preserve">Page </w:t>
            </w:r>
            <w:r w:rsidR="00C91BD2" w:rsidRPr="00755EE0">
              <w:rPr>
                <w:b/>
                <w:sz w:val="24"/>
                <w:szCs w:val="24"/>
                <w:u w:val="single"/>
              </w:rPr>
              <w:fldChar w:fldCharType="begin"/>
            </w:r>
            <w:r w:rsidRPr="00755EE0">
              <w:rPr>
                <w:b/>
                <w:u w:val="single"/>
              </w:rPr>
              <w:instrText xml:space="preserve"> PAGE </w:instrText>
            </w:r>
            <w:r w:rsidR="00C91BD2" w:rsidRPr="00755EE0">
              <w:rPr>
                <w:b/>
                <w:sz w:val="24"/>
                <w:szCs w:val="24"/>
                <w:u w:val="single"/>
              </w:rPr>
              <w:fldChar w:fldCharType="separate"/>
            </w:r>
            <w:r w:rsidR="00F46894">
              <w:rPr>
                <w:b/>
                <w:noProof/>
                <w:u w:val="single"/>
              </w:rPr>
              <w:t>10</w:t>
            </w:r>
            <w:r w:rsidR="00C91BD2" w:rsidRPr="00755EE0">
              <w:rPr>
                <w:b/>
                <w:sz w:val="24"/>
                <w:szCs w:val="24"/>
                <w:u w:val="single"/>
              </w:rPr>
              <w:fldChar w:fldCharType="end"/>
            </w:r>
            <w:r w:rsidRPr="00755EE0">
              <w:rPr>
                <w:b/>
                <w:u w:val="single"/>
              </w:rPr>
              <w:t xml:space="preserve"> of </w:t>
            </w:r>
            <w:r w:rsidR="00C91BD2" w:rsidRPr="00755EE0">
              <w:rPr>
                <w:b/>
                <w:sz w:val="24"/>
                <w:szCs w:val="24"/>
                <w:u w:val="single"/>
              </w:rPr>
              <w:fldChar w:fldCharType="begin"/>
            </w:r>
            <w:r w:rsidRPr="00755EE0">
              <w:rPr>
                <w:b/>
                <w:u w:val="single"/>
              </w:rPr>
              <w:instrText xml:space="preserve"> NUMPAGES  </w:instrText>
            </w:r>
            <w:r w:rsidR="00C91BD2" w:rsidRPr="00755EE0">
              <w:rPr>
                <w:b/>
                <w:sz w:val="24"/>
                <w:szCs w:val="24"/>
                <w:u w:val="single"/>
              </w:rPr>
              <w:fldChar w:fldCharType="separate"/>
            </w:r>
            <w:r w:rsidR="00F46894">
              <w:rPr>
                <w:b/>
                <w:noProof/>
                <w:u w:val="single"/>
              </w:rPr>
              <w:t>10</w:t>
            </w:r>
            <w:r w:rsidR="00C91BD2" w:rsidRPr="00755EE0">
              <w:rPr>
                <w:b/>
                <w:sz w:val="24"/>
                <w:szCs w:val="24"/>
                <w:u w:val="single"/>
              </w:rPr>
              <w:fldChar w:fldCharType="end"/>
            </w:r>
          </w:p>
        </w:sdtContent>
      </w:sdt>
    </w:sdtContent>
  </w:sdt>
  <w:p w:rsidR="00274D17" w:rsidRDefault="00274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81E" w:rsidRDefault="007C281E" w:rsidP="000F2E2F">
      <w:pPr>
        <w:spacing w:after="0" w:line="240" w:lineRule="auto"/>
      </w:pPr>
      <w:r>
        <w:separator/>
      </w:r>
    </w:p>
  </w:footnote>
  <w:footnote w:type="continuationSeparator" w:id="1">
    <w:p w:rsidR="007C281E" w:rsidRDefault="007C281E" w:rsidP="000F2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274D17">
      <w:trPr>
        <w:trHeight w:val="288"/>
      </w:trPr>
      <w:sdt>
        <w:sdtPr>
          <w:rPr>
            <w:rFonts w:asciiTheme="majorHAnsi" w:eastAsiaTheme="majorEastAsia" w:hAnsiTheme="majorHAnsi" w:cstheme="majorBidi"/>
            <w:sz w:val="36"/>
            <w:szCs w:val="36"/>
          </w:rPr>
          <w:alias w:val="Title"/>
          <w:id w:val="77761602"/>
          <w:placeholder>
            <w:docPart w:val="39945FB11FD24FDFB2C68D951FA12E2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74D17" w:rsidRDefault="00274D17" w:rsidP="00296F1A">
              <w:pPr>
                <w:pStyle w:val="Header"/>
                <w:ind w:left="720"/>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Terpenes :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9F9742FB465D466998D7C20763BD5D8B"/>
          </w:placeholder>
          <w:dataBinding w:prefixMappings="xmlns:ns0='http://schemas.microsoft.com/office/2006/coverPageProps'" w:xpath="/ns0:CoverPageProperties[1]/ns0:PublishDate[1]" w:storeItemID="{55AF091B-3C7A-41E3-B477-F2FDAA23CFDA}"/>
          <w:date w:fullDate="2021-03-10T00:00:00Z">
            <w:dateFormat w:val="yyyy"/>
            <w:lid w:val="en-US"/>
            <w:storeMappedDataAs w:val="dateTime"/>
            <w:calendar w:val="gregorian"/>
          </w:date>
        </w:sdtPr>
        <w:sdtContent>
          <w:tc>
            <w:tcPr>
              <w:tcW w:w="1105" w:type="dxa"/>
            </w:tcPr>
            <w:p w:rsidR="00274D17" w:rsidRDefault="00274D1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2021</w:t>
              </w:r>
            </w:p>
          </w:tc>
        </w:sdtContent>
      </w:sdt>
    </w:tr>
  </w:tbl>
  <w:p w:rsidR="00274D17" w:rsidRDefault="00274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72F"/>
    <w:multiLevelType w:val="hybridMultilevel"/>
    <w:tmpl w:val="010EC5E4"/>
    <w:lvl w:ilvl="0" w:tplc="036249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2511C4"/>
    <w:multiLevelType w:val="hybridMultilevel"/>
    <w:tmpl w:val="81DA2342"/>
    <w:lvl w:ilvl="0" w:tplc="D4EE5A8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8145B6"/>
    <w:multiLevelType w:val="hybridMultilevel"/>
    <w:tmpl w:val="4A9805E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0D023497"/>
    <w:multiLevelType w:val="hybridMultilevel"/>
    <w:tmpl w:val="A67C9694"/>
    <w:lvl w:ilvl="0" w:tplc="1CC035EC">
      <w:start w:val="1"/>
      <w:numFmt w:val="decimal"/>
      <w:lvlText w:val="%1."/>
      <w:lvlJc w:val="left"/>
      <w:pPr>
        <w:ind w:left="1080" w:hanging="360"/>
      </w:pPr>
      <w:rPr>
        <w:rFonts w:hint="default"/>
        <w:b/>
        <w:color w:val="FF0000"/>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1EA6F79"/>
    <w:multiLevelType w:val="hybridMultilevel"/>
    <w:tmpl w:val="97F2B71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7F4338B"/>
    <w:multiLevelType w:val="hybridMultilevel"/>
    <w:tmpl w:val="0C42B16A"/>
    <w:lvl w:ilvl="0" w:tplc="414E98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4283E28"/>
    <w:multiLevelType w:val="hybridMultilevel"/>
    <w:tmpl w:val="9FE6DC00"/>
    <w:lvl w:ilvl="0" w:tplc="66E4A9D4">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A6C0993"/>
    <w:multiLevelType w:val="hybridMultilevel"/>
    <w:tmpl w:val="967445C4"/>
    <w:lvl w:ilvl="0" w:tplc="DBB68C3E">
      <w:start w:val="1"/>
      <w:numFmt w:val="decimal"/>
      <w:lvlText w:val="(%1)"/>
      <w:lvlJc w:val="left"/>
      <w:pPr>
        <w:ind w:left="1080" w:hanging="360"/>
      </w:pPr>
      <w:rPr>
        <w:rFonts w:hint="default"/>
        <w:b/>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D61694C"/>
    <w:multiLevelType w:val="hybridMultilevel"/>
    <w:tmpl w:val="72083C54"/>
    <w:lvl w:ilvl="0" w:tplc="FF9EEC50">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391410C"/>
    <w:multiLevelType w:val="hybridMultilevel"/>
    <w:tmpl w:val="77B27CF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
    <w:nsid w:val="452A31D4"/>
    <w:multiLevelType w:val="hybridMultilevel"/>
    <w:tmpl w:val="9552DC0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nsid w:val="453128C7"/>
    <w:multiLevelType w:val="hybridMultilevel"/>
    <w:tmpl w:val="FFE208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A294BB6"/>
    <w:multiLevelType w:val="hybridMultilevel"/>
    <w:tmpl w:val="244CC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BEE34E9"/>
    <w:multiLevelType w:val="hybridMultilevel"/>
    <w:tmpl w:val="0038C284"/>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519500A0"/>
    <w:multiLevelType w:val="hybridMultilevel"/>
    <w:tmpl w:val="BA444578"/>
    <w:lvl w:ilvl="0" w:tplc="C722ED7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C8119C3"/>
    <w:multiLevelType w:val="hybridMultilevel"/>
    <w:tmpl w:val="36DE5188"/>
    <w:lvl w:ilvl="0" w:tplc="FC9236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0B551E4"/>
    <w:multiLevelType w:val="hybridMultilevel"/>
    <w:tmpl w:val="C990130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nsid w:val="68486D33"/>
    <w:multiLevelType w:val="hybridMultilevel"/>
    <w:tmpl w:val="FAAAF164"/>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18">
    <w:nsid w:val="6A237F99"/>
    <w:multiLevelType w:val="hybridMultilevel"/>
    <w:tmpl w:val="BA444578"/>
    <w:lvl w:ilvl="0" w:tplc="C722ED7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D7334E9"/>
    <w:multiLevelType w:val="hybridMultilevel"/>
    <w:tmpl w:val="B35C86B4"/>
    <w:lvl w:ilvl="0" w:tplc="05ECB27C">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F3D350A"/>
    <w:multiLevelType w:val="hybridMultilevel"/>
    <w:tmpl w:val="1EA4E4A4"/>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1">
    <w:nsid w:val="750642BA"/>
    <w:multiLevelType w:val="hybridMultilevel"/>
    <w:tmpl w:val="E2CEBE50"/>
    <w:lvl w:ilvl="0" w:tplc="0C94FF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60901BE"/>
    <w:multiLevelType w:val="hybridMultilevel"/>
    <w:tmpl w:val="D8DACD36"/>
    <w:lvl w:ilvl="0" w:tplc="330833F0">
      <w:start w:val="1"/>
      <w:numFmt w:val="lowerRoman"/>
      <w:lvlText w:val="(%1)"/>
      <w:lvlJc w:val="left"/>
      <w:pPr>
        <w:ind w:left="1080" w:hanging="720"/>
      </w:pPr>
      <w:rPr>
        <w:rFonts w:hint="default"/>
        <w:b w:val="0"/>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9B2634D"/>
    <w:multiLevelType w:val="hybridMultilevel"/>
    <w:tmpl w:val="BA444578"/>
    <w:lvl w:ilvl="0" w:tplc="C722ED7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18"/>
  </w:num>
  <w:num w:numId="5">
    <w:abstractNumId w:val="14"/>
  </w:num>
  <w:num w:numId="6">
    <w:abstractNumId w:val="11"/>
  </w:num>
  <w:num w:numId="7">
    <w:abstractNumId w:val="3"/>
  </w:num>
  <w:num w:numId="8">
    <w:abstractNumId w:val="7"/>
  </w:num>
  <w:num w:numId="9">
    <w:abstractNumId w:val="5"/>
  </w:num>
  <w:num w:numId="10">
    <w:abstractNumId w:val="0"/>
  </w:num>
  <w:num w:numId="11">
    <w:abstractNumId w:val="15"/>
  </w:num>
  <w:num w:numId="12">
    <w:abstractNumId w:val="10"/>
  </w:num>
  <w:num w:numId="13">
    <w:abstractNumId w:val="20"/>
  </w:num>
  <w:num w:numId="14">
    <w:abstractNumId w:val="23"/>
  </w:num>
  <w:num w:numId="15">
    <w:abstractNumId w:val="13"/>
  </w:num>
  <w:num w:numId="16">
    <w:abstractNumId w:val="9"/>
  </w:num>
  <w:num w:numId="17">
    <w:abstractNumId w:val="4"/>
  </w:num>
  <w:num w:numId="18">
    <w:abstractNumId w:val="21"/>
  </w:num>
  <w:num w:numId="19">
    <w:abstractNumId w:val="8"/>
  </w:num>
  <w:num w:numId="20">
    <w:abstractNumId w:val="22"/>
  </w:num>
  <w:num w:numId="21">
    <w:abstractNumId w:val="12"/>
  </w:num>
  <w:num w:numId="22">
    <w:abstractNumId w:val="17"/>
  </w:num>
  <w:num w:numId="23">
    <w:abstractNumId w:val="16"/>
  </w:num>
  <w:num w:numId="2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851"/>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1312"/>
    <w:rsid w:val="00000A84"/>
    <w:rsid w:val="00002A04"/>
    <w:rsid w:val="0000450E"/>
    <w:rsid w:val="0000473B"/>
    <w:rsid w:val="00005FF6"/>
    <w:rsid w:val="000069A1"/>
    <w:rsid w:val="0000752A"/>
    <w:rsid w:val="00011538"/>
    <w:rsid w:val="00011E0F"/>
    <w:rsid w:val="00012CED"/>
    <w:rsid w:val="00013B45"/>
    <w:rsid w:val="00014BD1"/>
    <w:rsid w:val="00015367"/>
    <w:rsid w:val="000158D5"/>
    <w:rsid w:val="00015AF4"/>
    <w:rsid w:val="00015FF5"/>
    <w:rsid w:val="00021640"/>
    <w:rsid w:val="00022B07"/>
    <w:rsid w:val="0002314B"/>
    <w:rsid w:val="0002395A"/>
    <w:rsid w:val="00023C7E"/>
    <w:rsid w:val="00025DFB"/>
    <w:rsid w:val="00026E5C"/>
    <w:rsid w:val="00027182"/>
    <w:rsid w:val="0002730D"/>
    <w:rsid w:val="00027AAE"/>
    <w:rsid w:val="000309B9"/>
    <w:rsid w:val="00030CE8"/>
    <w:rsid w:val="00031AAA"/>
    <w:rsid w:val="00034FE3"/>
    <w:rsid w:val="000350E1"/>
    <w:rsid w:val="00036DF2"/>
    <w:rsid w:val="00037AD1"/>
    <w:rsid w:val="00040091"/>
    <w:rsid w:val="000447B0"/>
    <w:rsid w:val="00046BAB"/>
    <w:rsid w:val="00050AB5"/>
    <w:rsid w:val="000513BA"/>
    <w:rsid w:val="000525CC"/>
    <w:rsid w:val="0005263A"/>
    <w:rsid w:val="000546DE"/>
    <w:rsid w:val="00054EFB"/>
    <w:rsid w:val="0005551B"/>
    <w:rsid w:val="00057CF1"/>
    <w:rsid w:val="000623AE"/>
    <w:rsid w:val="000639F0"/>
    <w:rsid w:val="00063C95"/>
    <w:rsid w:val="00065031"/>
    <w:rsid w:val="0006603B"/>
    <w:rsid w:val="000701DA"/>
    <w:rsid w:val="00071626"/>
    <w:rsid w:val="00071C2B"/>
    <w:rsid w:val="00071D79"/>
    <w:rsid w:val="0007420E"/>
    <w:rsid w:val="00075335"/>
    <w:rsid w:val="00075B46"/>
    <w:rsid w:val="00076E56"/>
    <w:rsid w:val="00077033"/>
    <w:rsid w:val="00077FD1"/>
    <w:rsid w:val="00080D66"/>
    <w:rsid w:val="00084C05"/>
    <w:rsid w:val="000851A9"/>
    <w:rsid w:val="00086F21"/>
    <w:rsid w:val="00086F56"/>
    <w:rsid w:val="00087C9B"/>
    <w:rsid w:val="00090B2F"/>
    <w:rsid w:val="0009140D"/>
    <w:rsid w:val="00091982"/>
    <w:rsid w:val="0009297B"/>
    <w:rsid w:val="00092AB6"/>
    <w:rsid w:val="00092F1C"/>
    <w:rsid w:val="000930CC"/>
    <w:rsid w:val="000935AE"/>
    <w:rsid w:val="0009364E"/>
    <w:rsid w:val="00094B33"/>
    <w:rsid w:val="0009577F"/>
    <w:rsid w:val="0009767C"/>
    <w:rsid w:val="000A0D99"/>
    <w:rsid w:val="000A16C2"/>
    <w:rsid w:val="000A23DB"/>
    <w:rsid w:val="000A40F5"/>
    <w:rsid w:val="000A45F5"/>
    <w:rsid w:val="000A4E49"/>
    <w:rsid w:val="000A5242"/>
    <w:rsid w:val="000A6112"/>
    <w:rsid w:val="000A63FE"/>
    <w:rsid w:val="000A6708"/>
    <w:rsid w:val="000A7203"/>
    <w:rsid w:val="000A7A43"/>
    <w:rsid w:val="000B04A8"/>
    <w:rsid w:val="000B06EE"/>
    <w:rsid w:val="000B1054"/>
    <w:rsid w:val="000B22EB"/>
    <w:rsid w:val="000B33E6"/>
    <w:rsid w:val="000B3623"/>
    <w:rsid w:val="000B3B4A"/>
    <w:rsid w:val="000B41D6"/>
    <w:rsid w:val="000B499D"/>
    <w:rsid w:val="000B5FCE"/>
    <w:rsid w:val="000B6DF5"/>
    <w:rsid w:val="000B7746"/>
    <w:rsid w:val="000C02FE"/>
    <w:rsid w:val="000C26D5"/>
    <w:rsid w:val="000C29BD"/>
    <w:rsid w:val="000C2B1F"/>
    <w:rsid w:val="000C4148"/>
    <w:rsid w:val="000C58DB"/>
    <w:rsid w:val="000C7647"/>
    <w:rsid w:val="000D2888"/>
    <w:rsid w:val="000D3409"/>
    <w:rsid w:val="000D49A6"/>
    <w:rsid w:val="000D4AFF"/>
    <w:rsid w:val="000D57A9"/>
    <w:rsid w:val="000D5D5E"/>
    <w:rsid w:val="000D6AD5"/>
    <w:rsid w:val="000D7267"/>
    <w:rsid w:val="000D7702"/>
    <w:rsid w:val="000E017B"/>
    <w:rsid w:val="000E061C"/>
    <w:rsid w:val="000E12D4"/>
    <w:rsid w:val="000E1972"/>
    <w:rsid w:val="000E2184"/>
    <w:rsid w:val="000E3209"/>
    <w:rsid w:val="000E3DC9"/>
    <w:rsid w:val="000E4025"/>
    <w:rsid w:val="000E4131"/>
    <w:rsid w:val="000E4470"/>
    <w:rsid w:val="000E4E99"/>
    <w:rsid w:val="000E551E"/>
    <w:rsid w:val="000E686D"/>
    <w:rsid w:val="000F0812"/>
    <w:rsid w:val="000F0A4A"/>
    <w:rsid w:val="000F2E2F"/>
    <w:rsid w:val="000F4E17"/>
    <w:rsid w:val="000F6D91"/>
    <w:rsid w:val="000F706C"/>
    <w:rsid w:val="000F728A"/>
    <w:rsid w:val="000F78EA"/>
    <w:rsid w:val="000F79E3"/>
    <w:rsid w:val="00102BE8"/>
    <w:rsid w:val="00104785"/>
    <w:rsid w:val="00106058"/>
    <w:rsid w:val="00110086"/>
    <w:rsid w:val="00110D8A"/>
    <w:rsid w:val="00113147"/>
    <w:rsid w:val="00113C50"/>
    <w:rsid w:val="001142E5"/>
    <w:rsid w:val="00114BCB"/>
    <w:rsid w:val="00116C08"/>
    <w:rsid w:val="00117AD3"/>
    <w:rsid w:val="001202FA"/>
    <w:rsid w:val="00121461"/>
    <w:rsid w:val="001239AF"/>
    <w:rsid w:val="00123DF7"/>
    <w:rsid w:val="00123E60"/>
    <w:rsid w:val="00123F3A"/>
    <w:rsid w:val="00124021"/>
    <w:rsid w:val="0012533D"/>
    <w:rsid w:val="00125360"/>
    <w:rsid w:val="0012597F"/>
    <w:rsid w:val="00125C68"/>
    <w:rsid w:val="00126C04"/>
    <w:rsid w:val="0012793A"/>
    <w:rsid w:val="00127D48"/>
    <w:rsid w:val="001303D9"/>
    <w:rsid w:val="00130FFE"/>
    <w:rsid w:val="001326B6"/>
    <w:rsid w:val="00134C14"/>
    <w:rsid w:val="001355B3"/>
    <w:rsid w:val="00137635"/>
    <w:rsid w:val="001401FA"/>
    <w:rsid w:val="00140234"/>
    <w:rsid w:val="00140B14"/>
    <w:rsid w:val="00141F77"/>
    <w:rsid w:val="00144F6A"/>
    <w:rsid w:val="001453D1"/>
    <w:rsid w:val="001454EA"/>
    <w:rsid w:val="00150B3C"/>
    <w:rsid w:val="00151269"/>
    <w:rsid w:val="00152F97"/>
    <w:rsid w:val="00153530"/>
    <w:rsid w:val="00153647"/>
    <w:rsid w:val="0015422F"/>
    <w:rsid w:val="00154827"/>
    <w:rsid w:val="00154B53"/>
    <w:rsid w:val="00155ECB"/>
    <w:rsid w:val="001560E4"/>
    <w:rsid w:val="00156D2D"/>
    <w:rsid w:val="00157978"/>
    <w:rsid w:val="001603DE"/>
    <w:rsid w:val="00161432"/>
    <w:rsid w:val="00161F23"/>
    <w:rsid w:val="00163237"/>
    <w:rsid w:val="001637D4"/>
    <w:rsid w:val="00163934"/>
    <w:rsid w:val="001648D1"/>
    <w:rsid w:val="001656F3"/>
    <w:rsid w:val="00165960"/>
    <w:rsid w:val="0016629F"/>
    <w:rsid w:val="001707B1"/>
    <w:rsid w:val="00171118"/>
    <w:rsid w:val="001729BA"/>
    <w:rsid w:val="001734FF"/>
    <w:rsid w:val="00174A7D"/>
    <w:rsid w:val="00174E52"/>
    <w:rsid w:val="00175C2E"/>
    <w:rsid w:val="0018064A"/>
    <w:rsid w:val="0018064E"/>
    <w:rsid w:val="00180BBE"/>
    <w:rsid w:val="00190060"/>
    <w:rsid w:val="001903D6"/>
    <w:rsid w:val="00191DCF"/>
    <w:rsid w:val="00194140"/>
    <w:rsid w:val="00196A4E"/>
    <w:rsid w:val="00197F75"/>
    <w:rsid w:val="001A0252"/>
    <w:rsid w:val="001A0667"/>
    <w:rsid w:val="001A3381"/>
    <w:rsid w:val="001A4642"/>
    <w:rsid w:val="001A5F2E"/>
    <w:rsid w:val="001A61A0"/>
    <w:rsid w:val="001A6280"/>
    <w:rsid w:val="001A69A3"/>
    <w:rsid w:val="001A7D75"/>
    <w:rsid w:val="001B2527"/>
    <w:rsid w:val="001B2851"/>
    <w:rsid w:val="001B3C8A"/>
    <w:rsid w:val="001B4168"/>
    <w:rsid w:val="001B465F"/>
    <w:rsid w:val="001B78C2"/>
    <w:rsid w:val="001C33F8"/>
    <w:rsid w:val="001C7BBE"/>
    <w:rsid w:val="001C7E8D"/>
    <w:rsid w:val="001C7F1F"/>
    <w:rsid w:val="001D0430"/>
    <w:rsid w:val="001D0670"/>
    <w:rsid w:val="001D0C38"/>
    <w:rsid w:val="001D19D3"/>
    <w:rsid w:val="001D1B95"/>
    <w:rsid w:val="001D2C3F"/>
    <w:rsid w:val="001D4A83"/>
    <w:rsid w:val="001D5B51"/>
    <w:rsid w:val="001D6C19"/>
    <w:rsid w:val="001D7EE1"/>
    <w:rsid w:val="001D7FC0"/>
    <w:rsid w:val="001E010E"/>
    <w:rsid w:val="001E07F0"/>
    <w:rsid w:val="001E0A38"/>
    <w:rsid w:val="001E1812"/>
    <w:rsid w:val="001E1B11"/>
    <w:rsid w:val="001E1D23"/>
    <w:rsid w:val="001E4B8E"/>
    <w:rsid w:val="001E50E5"/>
    <w:rsid w:val="001E7883"/>
    <w:rsid w:val="001F07FD"/>
    <w:rsid w:val="001F0BF9"/>
    <w:rsid w:val="001F2B27"/>
    <w:rsid w:val="001F2C1A"/>
    <w:rsid w:val="001F38C9"/>
    <w:rsid w:val="001F3DD5"/>
    <w:rsid w:val="001F4D99"/>
    <w:rsid w:val="001F7837"/>
    <w:rsid w:val="00200B34"/>
    <w:rsid w:val="00200CC6"/>
    <w:rsid w:val="0020221F"/>
    <w:rsid w:val="002027E3"/>
    <w:rsid w:val="00202C86"/>
    <w:rsid w:val="00203711"/>
    <w:rsid w:val="00204AD4"/>
    <w:rsid w:val="00204C4F"/>
    <w:rsid w:val="002055F6"/>
    <w:rsid w:val="00206D5C"/>
    <w:rsid w:val="002118FE"/>
    <w:rsid w:val="002123E6"/>
    <w:rsid w:val="00214E0F"/>
    <w:rsid w:val="00216E79"/>
    <w:rsid w:val="00217169"/>
    <w:rsid w:val="00220735"/>
    <w:rsid w:val="002210B8"/>
    <w:rsid w:val="00223050"/>
    <w:rsid w:val="002245AC"/>
    <w:rsid w:val="002253EE"/>
    <w:rsid w:val="002257E3"/>
    <w:rsid w:val="002259A6"/>
    <w:rsid w:val="0022708B"/>
    <w:rsid w:val="00227F5B"/>
    <w:rsid w:val="00230350"/>
    <w:rsid w:val="00231A59"/>
    <w:rsid w:val="00231FAF"/>
    <w:rsid w:val="002322A9"/>
    <w:rsid w:val="002329D3"/>
    <w:rsid w:val="0023532F"/>
    <w:rsid w:val="002360EC"/>
    <w:rsid w:val="00236720"/>
    <w:rsid w:val="00237506"/>
    <w:rsid w:val="002377F2"/>
    <w:rsid w:val="00241803"/>
    <w:rsid w:val="00241ECC"/>
    <w:rsid w:val="00242837"/>
    <w:rsid w:val="002432C6"/>
    <w:rsid w:val="00244A83"/>
    <w:rsid w:val="00246C60"/>
    <w:rsid w:val="00247CB1"/>
    <w:rsid w:val="002529DC"/>
    <w:rsid w:val="00252A05"/>
    <w:rsid w:val="002538DD"/>
    <w:rsid w:val="00253ADA"/>
    <w:rsid w:val="002562CD"/>
    <w:rsid w:val="00257498"/>
    <w:rsid w:val="00260D5B"/>
    <w:rsid w:val="0026521F"/>
    <w:rsid w:val="0026601D"/>
    <w:rsid w:val="00267341"/>
    <w:rsid w:val="00270D1B"/>
    <w:rsid w:val="00270E43"/>
    <w:rsid w:val="00271209"/>
    <w:rsid w:val="00271996"/>
    <w:rsid w:val="00271FA7"/>
    <w:rsid w:val="00274D17"/>
    <w:rsid w:val="00275491"/>
    <w:rsid w:val="0027680F"/>
    <w:rsid w:val="00276DBF"/>
    <w:rsid w:val="00280EE6"/>
    <w:rsid w:val="002823DA"/>
    <w:rsid w:val="00285B2C"/>
    <w:rsid w:val="002873FD"/>
    <w:rsid w:val="002876D9"/>
    <w:rsid w:val="002876EE"/>
    <w:rsid w:val="00290DB9"/>
    <w:rsid w:val="002930AE"/>
    <w:rsid w:val="00293442"/>
    <w:rsid w:val="002934A8"/>
    <w:rsid w:val="00293957"/>
    <w:rsid w:val="00293FB0"/>
    <w:rsid w:val="0029444C"/>
    <w:rsid w:val="002950A6"/>
    <w:rsid w:val="002967AC"/>
    <w:rsid w:val="00296B0A"/>
    <w:rsid w:val="00296F1A"/>
    <w:rsid w:val="0029707B"/>
    <w:rsid w:val="002A3103"/>
    <w:rsid w:val="002A4FCA"/>
    <w:rsid w:val="002A5A0F"/>
    <w:rsid w:val="002A694A"/>
    <w:rsid w:val="002A70BA"/>
    <w:rsid w:val="002A7F59"/>
    <w:rsid w:val="002B066C"/>
    <w:rsid w:val="002B1456"/>
    <w:rsid w:val="002B2810"/>
    <w:rsid w:val="002B2EF2"/>
    <w:rsid w:val="002B33D7"/>
    <w:rsid w:val="002B54FA"/>
    <w:rsid w:val="002B736C"/>
    <w:rsid w:val="002B7382"/>
    <w:rsid w:val="002B7833"/>
    <w:rsid w:val="002C216A"/>
    <w:rsid w:val="002C24A2"/>
    <w:rsid w:val="002C2B6C"/>
    <w:rsid w:val="002C39B5"/>
    <w:rsid w:val="002C3C4F"/>
    <w:rsid w:val="002C455A"/>
    <w:rsid w:val="002C4627"/>
    <w:rsid w:val="002C4CC6"/>
    <w:rsid w:val="002C5248"/>
    <w:rsid w:val="002C7552"/>
    <w:rsid w:val="002D1A56"/>
    <w:rsid w:val="002D1E97"/>
    <w:rsid w:val="002D28DE"/>
    <w:rsid w:val="002D3E3A"/>
    <w:rsid w:val="002D421F"/>
    <w:rsid w:val="002D5555"/>
    <w:rsid w:val="002D59BD"/>
    <w:rsid w:val="002D7572"/>
    <w:rsid w:val="002E124A"/>
    <w:rsid w:val="002E2B9D"/>
    <w:rsid w:val="002E389C"/>
    <w:rsid w:val="002E41A0"/>
    <w:rsid w:val="002E616A"/>
    <w:rsid w:val="002E64FA"/>
    <w:rsid w:val="002E68C8"/>
    <w:rsid w:val="002E6E97"/>
    <w:rsid w:val="002E774C"/>
    <w:rsid w:val="002E7868"/>
    <w:rsid w:val="002E7D35"/>
    <w:rsid w:val="002F148E"/>
    <w:rsid w:val="002F15C7"/>
    <w:rsid w:val="002F1CA9"/>
    <w:rsid w:val="002F1D69"/>
    <w:rsid w:val="002F1EB9"/>
    <w:rsid w:val="002F2EAC"/>
    <w:rsid w:val="002F3830"/>
    <w:rsid w:val="002F440C"/>
    <w:rsid w:val="002F5D47"/>
    <w:rsid w:val="002F621E"/>
    <w:rsid w:val="002F6C95"/>
    <w:rsid w:val="00300822"/>
    <w:rsid w:val="00300E65"/>
    <w:rsid w:val="0030268B"/>
    <w:rsid w:val="00304EDD"/>
    <w:rsid w:val="00307730"/>
    <w:rsid w:val="00307892"/>
    <w:rsid w:val="00313D3C"/>
    <w:rsid w:val="00314A0E"/>
    <w:rsid w:val="003153C1"/>
    <w:rsid w:val="0031717A"/>
    <w:rsid w:val="00317742"/>
    <w:rsid w:val="00320B7D"/>
    <w:rsid w:val="00321E69"/>
    <w:rsid w:val="003224EE"/>
    <w:rsid w:val="00326FE3"/>
    <w:rsid w:val="00330246"/>
    <w:rsid w:val="0033026C"/>
    <w:rsid w:val="003309F8"/>
    <w:rsid w:val="003340CD"/>
    <w:rsid w:val="00336A95"/>
    <w:rsid w:val="00337189"/>
    <w:rsid w:val="0033739E"/>
    <w:rsid w:val="00337A2B"/>
    <w:rsid w:val="003409F9"/>
    <w:rsid w:val="00341B25"/>
    <w:rsid w:val="00343355"/>
    <w:rsid w:val="00343834"/>
    <w:rsid w:val="00343CC9"/>
    <w:rsid w:val="00344D2D"/>
    <w:rsid w:val="00345B81"/>
    <w:rsid w:val="003472B6"/>
    <w:rsid w:val="00347BC3"/>
    <w:rsid w:val="00347FE4"/>
    <w:rsid w:val="00352E65"/>
    <w:rsid w:val="003531B2"/>
    <w:rsid w:val="0035362F"/>
    <w:rsid w:val="003536DE"/>
    <w:rsid w:val="00357FFB"/>
    <w:rsid w:val="00360FA9"/>
    <w:rsid w:val="0036124F"/>
    <w:rsid w:val="0036346F"/>
    <w:rsid w:val="0036390B"/>
    <w:rsid w:val="00363930"/>
    <w:rsid w:val="00364897"/>
    <w:rsid w:val="00364C6D"/>
    <w:rsid w:val="00364EF9"/>
    <w:rsid w:val="0036538B"/>
    <w:rsid w:val="00367B47"/>
    <w:rsid w:val="00370B21"/>
    <w:rsid w:val="0037394E"/>
    <w:rsid w:val="00373BC7"/>
    <w:rsid w:val="0037528A"/>
    <w:rsid w:val="00376BDC"/>
    <w:rsid w:val="003813BA"/>
    <w:rsid w:val="003822D0"/>
    <w:rsid w:val="00382706"/>
    <w:rsid w:val="00383435"/>
    <w:rsid w:val="003839A2"/>
    <w:rsid w:val="003849E6"/>
    <w:rsid w:val="00385A15"/>
    <w:rsid w:val="00391B1F"/>
    <w:rsid w:val="0039371B"/>
    <w:rsid w:val="003949A9"/>
    <w:rsid w:val="00395B63"/>
    <w:rsid w:val="003971ED"/>
    <w:rsid w:val="00397833"/>
    <w:rsid w:val="00397BA9"/>
    <w:rsid w:val="003A198F"/>
    <w:rsid w:val="003A1BF2"/>
    <w:rsid w:val="003A2AB9"/>
    <w:rsid w:val="003A3AE9"/>
    <w:rsid w:val="003A3BC7"/>
    <w:rsid w:val="003A408C"/>
    <w:rsid w:val="003A418E"/>
    <w:rsid w:val="003A6A95"/>
    <w:rsid w:val="003A6B34"/>
    <w:rsid w:val="003A6DD7"/>
    <w:rsid w:val="003A6F4F"/>
    <w:rsid w:val="003B05D3"/>
    <w:rsid w:val="003B2915"/>
    <w:rsid w:val="003B420D"/>
    <w:rsid w:val="003B4C13"/>
    <w:rsid w:val="003B6842"/>
    <w:rsid w:val="003B73DE"/>
    <w:rsid w:val="003B7F69"/>
    <w:rsid w:val="003C19D9"/>
    <w:rsid w:val="003C40CE"/>
    <w:rsid w:val="003C4EC3"/>
    <w:rsid w:val="003C56E2"/>
    <w:rsid w:val="003C6150"/>
    <w:rsid w:val="003C6B6C"/>
    <w:rsid w:val="003C6CA6"/>
    <w:rsid w:val="003C7476"/>
    <w:rsid w:val="003D01B8"/>
    <w:rsid w:val="003D41FE"/>
    <w:rsid w:val="003D5C85"/>
    <w:rsid w:val="003D6EC5"/>
    <w:rsid w:val="003E0240"/>
    <w:rsid w:val="003E0432"/>
    <w:rsid w:val="003E07EC"/>
    <w:rsid w:val="003E1845"/>
    <w:rsid w:val="003E18BD"/>
    <w:rsid w:val="003E254F"/>
    <w:rsid w:val="003E4129"/>
    <w:rsid w:val="003E5A9C"/>
    <w:rsid w:val="003E6821"/>
    <w:rsid w:val="003E6971"/>
    <w:rsid w:val="003F0DC3"/>
    <w:rsid w:val="003F1167"/>
    <w:rsid w:val="003F2757"/>
    <w:rsid w:val="003F570D"/>
    <w:rsid w:val="003F6ED4"/>
    <w:rsid w:val="004006C2"/>
    <w:rsid w:val="0040073A"/>
    <w:rsid w:val="0040085F"/>
    <w:rsid w:val="00401053"/>
    <w:rsid w:val="004023A6"/>
    <w:rsid w:val="004026C4"/>
    <w:rsid w:val="00402759"/>
    <w:rsid w:val="00403B90"/>
    <w:rsid w:val="00403BE4"/>
    <w:rsid w:val="00403FEF"/>
    <w:rsid w:val="0040426D"/>
    <w:rsid w:val="00404461"/>
    <w:rsid w:val="00406E41"/>
    <w:rsid w:val="00407FFD"/>
    <w:rsid w:val="00410AA8"/>
    <w:rsid w:val="00410C1B"/>
    <w:rsid w:val="00412A7A"/>
    <w:rsid w:val="00413613"/>
    <w:rsid w:val="00414734"/>
    <w:rsid w:val="004149FA"/>
    <w:rsid w:val="0041664B"/>
    <w:rsid w:val="00420AC7"/>
    <w:rsid w:val="00421BCD"/>
    <w:rsid w:val="004220F5"/>
    <w:rsid w:val="004223A2"/>
    <w:rsid w:val="00422A51"/>
    <w:rsid w:val="004243C3"/>
    <w:rsid w:val="00430374"/>
    <w:rsid w:val="00431481"/>
    <w:rsid w:val="004333AE"/>
    <w:rsid w:val="0043348E"/>
    <w:rsid w:val="0043369B"/>
    <w:rsid w:val="0043655B"/>
    <w:rsid w:val="00442566"/>
    <w:rsid w:val="0044316A"/>
    <w:rsid w:val="004441C7"/>
    <w:rsid w:val="00447477"/>
    <w:rsid w:val="004478D3"/>
    <w:rsid w:val="004506B7"/>
    <w:rsid w:val="00451621"/>
    <w:rsid w:val="00451D20"/>
    <w:rsid w:val="00452D10"/>
    <w:rsid w:val="00452E98"/>
    <w:rsid w:val="00454EFA"/>
    <w:rsid w:val="004559F0"/>
    <w:rsid w:val="00455C2A"/>
    <w:rsid w:val="00456C4D"/>
    <w:rsid w:val="00460A55"/>
    <w:rsid w:val="00470AFA"/>
    <w:rsid w:val="004718BF"/>
    <w:rsid w:val="00472051"/>
    <w:rsid w:val="004722FD"/>
    <w:rsid w:val="00473C94"/>
    <w:rsid w:val="00474478"/>
    <w:rsid w:val="00474977"/>
    <w:rsid w:val="00477102"/>
    <w:rsid w:val="004806D2"/>
    <w:rsid w:val="00481263"/>
    <w:rsid w:val="0048129C"/>
    <w:rsid w:val="0048231E"/>
    <w:rsid w:val="00482F52"/>
    <w:rsid w:val="0048325E"/>
    <w:rsid w:val="004846F3"/>
    <w:rsid w:val="00485651"/>
    <w:rsid w:val="00485F6B"/>
    <w:rsid w:val="0048675C"/>
    <w:rsid w:val="00490126"/>
    <w:rsid w:val="0049012D"/>
    <w:rsid w:val="00490D49"/>
    <w:rsid w:val="00490E14"/>
    <w:rsid w:val="00492ABB"/>
    <w:rsid w:val="00492EAD"/>
    <w:rsid w:val="004961BE"/>
    <w:rsid w:val="00496D57"/>
    <w:rsid w:val="004A20EB"/>
    <w:rsid w:val="004A369F"/>
    <w:rsid w:val="004A399B"/>
    <w:rsid w:val="004A4296"/>
    <w:rsid w:val="004A4B2D"/>
    <w:rsid w:val="004A4BF3"/>
    <w:rsid w:val="004A6CB8"/>
    <w:rsid w:val="004A756F"/>
    <w:rsid w:val="004B176F"/>
    <w:rsid w:val="004B57FA"/>
    <w:rsid w:val="004B5DDB"/>
    <w:rsid w:val="004C0AAC"/>
    <w:rsid w:val="004C10D2"/>
    <w:rsid w:val="004C1470"/>
    <w:rsid w:val="004C25AC"/>
    <w:rsid w:val="004C3001"/>
    <w:rsid w:val="004C352D"/>
    <w:rsid w:val="004C3D1B"/>
    <w:rsid w:val="004C400C"/>
    <w:rsid w:val="004C6B26"/>
    <w:rsid w:val="004C6F9C"/>
    <w:rsid w:val="004D0018"/>
    <w:rsid w:val="004D2679"/>
    <w:rsid w:val="004D3CCD"/>
    <w:rsid w:val="004D4753"/>
    <w:rsid w:val="004D5410"/>
    <w:rsid w:val="004D657B"/>
    <w:rsid w:val="004D6C8F"/>
    <w:rsid w:val="004E0159"/>
    <w:rsid w:val="004E0814"/>
    <w:rsid w:val="004E19B9"/>
    <w:rsid w:val="004E1B63"/>
    <w:rsid w:val="004E2F5F"/>
    <w:rsid w:val="004E5289"/>
    <w:rsid w:val="004E70EB"/>
    <w:rsid w:val="004F34BA"/>
    <w:rsid w:val="004F3D38"/>
    <w:rsid w:val="004F7A6C"/>
    <w:rsid w:val="00500878"/>
    <w:rsid w:val="00500940"/>
    <w:rsid w:val="00501E85"/>
    <w:rsid w:val="00504E3A"/>
    <w:rsid w:val="00504F64"/>
    <w:rsid w:val="00506625"/>
    <w:rsid w:val="00507647"/>
    <w:rsid w:val="00510E95"/>
    <w:rsid w:val="00510FEC"/>
    <w:rsid w:val="00512792"/>
    <w:rsid w:val="0051522E"/>
    <w:rsid w:val="00516453"/>
    <w:rsid w:val="00516522"/>
    <w:rsid w:val="00517B4C"/>
    <w:rsid w:val="005243BA"/>
    <w:rsid w:val="0052674F"/>
    <w:rsid w:val="00526EE8"/>
    <w:rsid w:val="0053006C"/>
    <w:rsid w:val="00531A9B"/>
    <w:rsid w:val="00531D1E"/>
    <w:rsid w:val="00532166"/>
    <w:rsid w:val="005338A0"/>
    <w:rsid w:val="00536464"/>
    <w:rsid w:val="005367C0"/>
    <w:rsid w:val="00537A39"/>
    <w:rsid w:val="00537D05"/>
    <w:rsid w:val="00540655"/>
    <w:rsid w:val="00541F8C"/>
    <w:rsid w:val="00542140"/>
    <w:rsid w:val="00542390"/>
    <w:rsid w:val="00543051"/>
    <w:rsid w:val="005432D4"/>
    <w:rsid w:val="00543D04"/>
    <w:rsid w:val="00544142"/>
    <w:rsid w:val="0054491E"/>
    <w:rsid w:val="00544927"/>
    <w:rsid w:val="00544D1C"/>
    <w:rsid w:val="00544E40"/>
    <w:rsid w:val="00545A30"/>
    <w:rsid w:val="00546B8D"/>
    <w:rsid w:val="0055137F"/>
    <w:rsid w:val="00551539"/>
    <w:rsid w:val="00551F8B"/>
    <w:rsid w:val="00554138"/>
    <w:rsid w:val="00556C9B"/>
    <w:rsid w:val="00556F7F"/>
    <w:rsid w:val="005630E4"/>
    <w:rsid w:val="0056314F"/>
    <w:rsid w:val="00563423"/>
    <w:rsid w:val="00564747"/>
    <w:rsid w:val="00564CB6"/>
    <w:rsid w:val="00567EAB"/>
    <w:rsid w:val="00571081"/>
    <w:rsid w:val="0057124B"/>
    <w:rsid w:val="00571D78"/>
    <w:rsid w:val="00571FA5"/>
    <w:rsid w:val="0057277E"/>
    <w:rsid w:val="005729EF"/>
    <w:rsid w:val="00573C2B"/>
    <w:rsid w:val="005757FE"/>
    <w:rsid w:val="00575963"/>
    <w:rsid w:val="00575DA4"/>
    <w:rsid w:val="00576DB9"/>
    <w:rsid w:val="005774A3"/>
    <w:rsid w:val="005809CA"/>
    <w:rsid w:val="00581C95"/>
    <w:rsid w:val="005825EC"/>
    <w:rsid w:val="00582E2A"/>
    <w:rsid w:val="005848A7"/>
    <w:rsid w:val="00585306"/>
    <w:rsid w:val="00586FFE"/>
    <w:rsid w:val="00587E7E"/>
    <w:rsid w:val="0059052C"/>
    <w:rsid w:val="0059069D"/>
    <w:rsid w:val="00591042"/>
    <w:rsid w:val="005919EC"/>
    <w:rsid w:val="00593D3B"/>
    <w:rsid w:val="005952B3"/>
    <w:rsid w:val="00597A0C"/>
    <w:rsid w:val="005A0B01"/>
    <w:rsid w:val="005A7140"/>
    <w:rsid w:val="005A7A7C"/>
    <w:rsid w:val="005B034E"/>
    <w:rsid w:val="005B15D1"/>
    <w:rsid w:val="005B42AE"/>
    <w:rsid w:val="005B4619"/>
    <w:rsid w:val="005B4E82"/>
    <w:rsid w:val="005B7E13"/>
    <w:rsid w:val="005C0B42"/>
    <w:rsid w:val="005C19E3"/>
    <w:rsid w:val="005C2327"/>
    <w:rsid w:val="005C2B4C"/>
    <w:rsid w:val="005C5A42"/>
    <w:rsid w:val="005C67C9"/>
    <w:rsid w:val="005C6A8B"/>
    <w:rsid w:val="005C72F5"/>
    <w:rsid w:val="005C7811"/>
    <w:rsid w:val="005D2E36"/>
    <w:rsid w:val="005D34B6"/>
    <w:rsid w:val="005D4A1B"/>
    <w:rsid w:val="005E173C"/>
    <w:rsid w:val="005E2188"/>
    <w:rsid w:val="005E3098"/>
    <w:rsid w:val="005E4544"/>
    <w:rsid w:val="005E561D"/>
    <w:rsid w:val="005E6631"/>
    <w:rsid w:val="005F190D"/>
    <w:rsid w:val="005F250D"/>
    <w:rsid w:val="005F2D0C"/>
    <w:rsid w:val="005F3412"/>
    <w:rsid w:val="005F437D"/>
    <w:rsid w:val="005F6733"/>
    <w:rsid w:val="005F6D79"/>
    <w:rsid w:val="005F7253"/>
    <w:rsid w:val="005F75C9"/>
    <w:rsid w:val="005F75DE"/>
    <w:rsid w:val="00603151"/>
    <w:rsid w:val="00604676"/>
    <w:rsid w:val="006074E3"/>
    <w:rsid w:val="0061001E"/>
    <w:rsid w:val="00610A16"/>
    <w:rsid w:val="0061204E"/>
    <w:rsid w:val="006122A3"/>
    <w:rsid w:val="0061351E"/>
    <w:rsid w:val="00613A14"/>
    <w:rsid w:val="00613ACF"/>
    <w:rsid w:val="00613E47"/>
    <w:rsid w:val="00614149"/>
    <w:rsid w:val="00614DE0"/>
    <w:rsid w:val="006168E5"/>
    <w:rsid w:val="0061767A"/>
    <w:rsid w:val="00617740"/>
    <w:rsid w:val="00617A3D"/>
    <w:rsid w:val="00621C02"/>
    <w:rsid w:val="00622403"/>
    <w:rsid w:val="00622E57"/>
    <w:rsid w:val="00625DB2"/>
    <w:rsid w:val="00627AE8"/>
    <w:rsid w:val="0063036A"/>
    <w:rsid w:val="00630EDE"/>
    <w:rsid w:val="00633068"/>
    <w:rsid w:val="006336CD"/>
    <w:rsid w:val="00633755"/>
    <w:rsid w:val="00633844"/>
    <w:rsid w:val="00633F6C"/>
    <w:rsid w:val="00633FA0"/>
    <w:rsid w:val="00634EDF"/>
    <w:rsid w:val="0063581D"/>
    <w:rsid w:val="00635BC6"/>
    <w:rsid w:val="00636B4D"/>
    <w:rsid w:val="006431BC"/>
    <w:rsid w:val="0064402A"/>
    <w:rsid w:val="0064434C"/>
    <w:rsid w:val="00650601"/>
    <w:rsid w:val="00650650"/>
    <w:rsid w:val="006526A5"/>
    <w:rsid w:val="006543FD"/>
    <w:rsid w:val="00654D46"/>
    <w:rsid w:val="00655C5E"/>
    <w:rsid w:val="00655D46"/>
    <w:rsid w:val="00657695"/>
    <w:rsid w:val="00657D9D"/>
    <w:rsid w:val="00660312"/>
    <w:rsid w:val="00660E15"/>
    <w:rsid w:val="0066169C"/>
    <w:rsid w:val="006617C9"/>
    <w:rsid w:val="00661FE3"/>
    <w:rsid w:val="006622E8"/>
    <w:rsid w:val="00662FC1"/>
    <w:rsid w:val="006637C7"/>
    <w:rsid w:val="006649D5"/>
    <w:rsid w:val="00664A95"/>
    <w:rsid w:val="0066559A"/>
    <w:rsid w:val="00665ACB"/>
    <w:rsid w:val="00666255"/>
    <w:rsid w:val="00666569"/>
    <w:rsid w:val="00666807"/>
    <w:rsid w:val="00666FEB"/>
    <w:rsid w:val="00671812"/>
    <w:rsid w:val="0067371D"/>
    <w:rsid w:val="00674BE8"/>
    <w:rsid w:val="00674D32"/>
    <w:rsid w:val="00675588"/>
    <w:rsid w:val="006757B5"/>
    <w:rsid w:val="00676EF5"/>
    <w:rsid w:val="00676F05"/>
    <w:rsid w:val="006776D3"/>
    <w:rsid w:val="00682CCE"/>
    <w:rsid w:val="00682FDD"/>
    <w:rsid w:val="006833F8"/>
    <w:rsid w:val="0068389E"/>
    <w:rsid w:val="00683C17"/>
    <w:rsid w:val="00684204"/>
    <w:rsid w:val="00684365"/>
    <w:rsid w:val="00685E1A"/>
    <w:rsid w:val="00686C14"/>
    <w:rsid w:val="00690A53"/>
    <w:rsid w:val="00690CE9"/>
    <w:rsid w:val="006917AF"/>
    <w:rsid w:val="006935AA"/>
    <w:rsid w:val="00694D7C"/>
    <w:rsid w:val="0069655C"/>
    <w:rsid w:val="006972D4"/>
    <w:rsid w:val="00697FE9"/>
    <w:rsid w:val="006A12FD"/>
    <w:rsid w:val="006A262C"/>
    <w:rsid w:val="006A411B"/>
    <w:rsid w:val="006A4462"/>
    <w:rsid w:val="006A4701"/>
    <w:rsid w:val="006A6411"/>
    <w:rsid w:val="006B0B69"/>
    <w:rsid w:val="006B1125"/>
    <w:rsid w:val="006B12A9"/>
    <w:rsid w:val="006B27C1"/>
    <w:rsid w:val="006B4E4E"/>
    <w:rsid w:val="006B4EE9"/>
    <w:rsid w:val="006B539D"/>
    <w:rsid w:val="006B56A7"/>
    <w:rsid w:val="006B5B4A"/>
    <w:rsid w:val="006B6DA2"/>
    <w:rsid w:val="006B7B29"/>
    <w:rsid w:val="006B7DEA"/>
    <w:rsid w:val="006C0D7D"/>
    <w:rsid w:val="006C24E4"/>
    <w:rsid w:val="006C2FCE"/>
    <w:rsid w:val="006C320A"/>
    <w:rsid w:val="006C3642"/>
    <w:rsid w:val="006C3D4E"/>
    <w:rsid w:val="006C43B7"/>
    <w:rsid w:val="006C5A98"/>
    <w:rsid w:val="006C7829"/>
    <w:rsid w:val="006C7D15"/>
    <w:rsid w:val="006D4081"/>
    <w:rsid w:val="006D4AC2"/>
    <w:rsid w:val="006D5AD7"/>
    <w:rsid w:val="006D5E68"/>
    <w:rsid w:val="006D5FCF"/>
    <w:rsid w:val="006D795B"/>
    <w:rsid w:val="006E031E"/>
    <w:rsid w:val="006E075A"/>
    <w:rsid w:val="006E1425"/>
    <w:rsid w:val="006E161F"/>
    <w:rsid w:val="006E251F"/>
    <w:rsid w:val="006E368E"/>
    <w:rsid w:val="006E3F5E"/>
    <w:rsid w:val="006E5132"/>
    <w:rsid w:val="006F0449"/>
    <w:rsid w:val="006F062E"/>
    <w:rsid w:val="006F2761"/>
    <w:rsid w:val="006F4739"/>
    <w:rsid w:val="006F480B"/>
    <w:rsid w:val="006F5542"/>
    <w:rsid w:val="006F60A6"/>
    <w:rsid w:val="006F65A6"/>
    <w:rsid w:val="006F697B"/>
    <w:rsid w:val="006F6CD7"/>
    <w:rsid w:val="006F6E02"/>
    <w:rsid w:val="00701224"/>
    <w:rsid w:val="007025F1"/>
    <w:rsid w:val="00705A63"/>
    <w:rsid w:val="00706445"/>
    <w:rsid w:val="007142BB"/>
    <w:rsid w:val="007142F9"/>
    <w:rsid w:val="00714D5E"/>
    <w:rsid w:val="00717B4C"/>
    <w:rsid w:val="00717B58"/>
    <w:rsid w:val="00717EAA"/>
    <w:rsid w:val="00720B18"/>
    <w:rsid w:val="00720D96"/>
    <w:rsid w:val="00722340"/>
    <w:rsid w:val="00722C09"/>
    <w:rsid w:val="007230FD"/>
    <w:rsid w:val="00724424"/>
    <w:rsid w:val="007260D5"/>
    <w:rsid w:val="00726E2D"/>
    <w:rsid w:val="0072700C"/>
    <w:rsid w:val="007300E7"/>
    <w:rsid w:val="00731346"/>
    <w:rsid w:val="00731E2E"/>
    <w:rsid w:val="00732450"/>
    <w:rsid w:val="00732D25"/>
    <w:rsid w:val="00735672"/>
    <w:rsid w:val="00735DF6"/>
    <w:rsid w:val="00736300"/>
    <w:rsid w:val="0073684E"/>
    <w:rsid w:val="00736E59"/>
    <w:rsid w:val="007406AD"/>
    <w:rsid w:val="007408D6"/>
    <w:rsid w:val="00742F61"/>
    <w:rsid w:val="00743CF0"/>
    <w:rsid w:val="00746D20"/>
    <w:rsid w:val="00747EF9"/>
    <w:rsid w:val="007502AE"/>
    <w:rsid w:val="007505C5"/>
    <w:rsid w:val="007506CE"/>
    <w:rsid w:val="00750E9D"/>
    <w:rsid w:val="007511FB"/>
    <w:rsid w:val="0075132B"/>
    <w:rsid w:val="0075160F"/>
    <w:rsid w:val="00751A67"/>
    <w:rsid w:val="00751CC8"/>
    <w:rsid w:val="00751D0A"/>
    <w:rsid w:val="00752ADA"/>
    <w:rsid w:val="00752F17"/>
    <w:rsid w:val="0075513C"/>
    <w:rsid w:val="00755EE0"/>
    <w:rsid w:val="0075604F"/>
    <w:rsid w:val="00757F98"/>
    <w:rsid w:val="00761E83"/>
    <w:rsid w:val="007628C7"/>
    <w:rsid w:val="00762B5C"/>
    <w:rsid w:val="0076327E"/>
    <w:rsid w:val="007643E2"/>
    <w:rsid w:val="00764792"/>
    <w:rsid w:val="0076593B"/>
    <w:rsid w:val="007660FB"/>
    <w:rsid w:val="00766226"/>
    <w:rsid w:val="00767560"/>
    <w:rsid w:val="00767AD3"/>
    <w:rsid w:val="007711DF"/>
    <w:rsid w:val="00774881"/>
    <w:rsid w:val="00775862"/>
    <w:rsid w:val="00777B28"/>
    <w:rsid w:val="00781392"/>
    <w:rsid w:val="0078147E"/>
    <w:rsid w:val="00782A70"/>
    <w:rsid w:val="00782B4D"/>
    <w:rsid w:val="00784640"/>
    <w:rsid w:val="007852B5"/>
    <w:rsid w:val="00787140"/>
    <w:rsid w:val="007904F0"/>
    <w:rsid w:val="00790F3B"/>
    <w:rsid w:val="00791A58"/>
    <w:rsid w:val="00794C29"/>
    <w:rsid w:val="00794F7F"/>
    <w:rsid w:val="00795E0F"/>
    <w:rsid w:val="00797165"/>
    <w:rsid w:val="00797631"/>
    <w:rsid w:val="007A060D"/>
    <w:rsid w:val="007A07B7"/>
    <w:rsid w:val="007A0805"/>
    <w:rsid w:val="007A13D7"/>
    <w:rsid w:val="007A1CA2"/>
    <w:rsid w:val="007A3C28"/>
    <w:rsid w:val="007A44CC"/>
    <w:rsid w:val="007A5101"/>
    <w:rsid w:val="007A637C"/>
    <w:rsid w:val="007A69FD"/>
    <w:rsid w:val="007A7070"/>
    <w:rsid w:val="007A7A3A"/>
    <w:rsid w:val="007B03A6"/>
    <w:rsid w:val="007B0A88"/>
    <w:rsid w:val="007B1FD2"/>
    <w:rsid w:val="007B4977"/>
    <w:rsid w:val="007B49AC"/>
    <w:rsid w:val="007B4BC1"/>
    <w:rsid w:val="007B599E"/>
    <w:rsid w:val="007B65DE"/>
    <w:rsid w:val="007B79E0"/>
    <w:rsid w:val="007C01C2"/>
    <w:rsid w:val="007C0B93"/>
    <w:rsid w:val="007C1DA6"/>
    <w:rsid w:val="007C281E"/>
    <w:rsid w:val="007C423A"/>
    <w:rsid w:val="007C5218"/>
    <w:rsid w:val="007C5AD6"/>
    <w:rsid w:val="007C7D50"/>
    <w:rsid w:val="007C7E5E"/>
    <w:rsid w:val="007D0398"/>
    <w:rsid w:val="007D098E"/>
    <w:rsid w:val="007D2706"/>
    <w:rsid w:val="007D36D8"/>
    <w:rsid w:val="007D7F72"/>
    <w:rsid w:val="007E0854"/>
    <w:rsid w:val="007E0D0C"/>
    <w:rsid w:val="007E2A5D"/>
    <w:rsid w:val="007E59DF"/>
    <w:rsid w:val="007E5CCC"/>
    <w:rsid w:val="007E66B9"/>
    <w:rsid w:val="007E7248"/>
    <w:rsid w:val="007E7C4C"/>
    <w:rsid w:val="007F0B06"/>
    <w:rsid w:val="007F1C94"/>
    <w:rsid w:val="007F2174"/>
    <w:rsid w:val="007F29A4"/>
    <w:rsid w:val="007F4F99"/>
    <w:rsid w:val="007F5B8E"/>
    <w:rsid w:val="007F6B51"/>
    <w:rsid w:val="00802DD2"/>
    <w:rsid w:val="00802EEF"/>
    <w:rsid w:val="0080566B"/>
    <w:rsid w:val="00806FE8"/>
    <w:rsid w:val="008074F2"/>
    <w:rsid w:val="008128B7"/>
    <w:rsid w:val="00812BEB"/>
    <w:rsid w:val="008132FA"/>
    <w:rsid w:val="008137E9"/>
    <w:rsid w:val="0081468D"/>
    <w:rsid w:val="00814922"/>
    <w:rsid w:val="00814C66"/>
    <w:rsid w:val="00815BBC"/>
    <w:rsid w:val="00815E92"/>
    <w:rsid w:val="00816FBF"/>
    <w:rsid w:val="00817DA5"/>
    <w:rsid w:val="008203BF"/>
    <w:rsid w:val="00823308"/>
    <w:rsid w:val="00823D91"/>
    <w:rsid w:val="00824D27"/>
    <w:rsid w:val="00825DF2"/>
    <w:rsid w:val="00830181"/>
    <w:rsid w:val="0083074B"/>
    <w:rsid w:val="008311AB"/>
    <w:rsid w:val="0083191E"/>
    <w:rsid w:val="00834197"/>
    <w:rsid w:val="0083615A"/>
    <w:rsid w:val="0083654B"/>
    <w:rsid w:val="00837168"/>
    <w:rsid w:val="008371C7"/>
    <w:rsid w:val="00837AFD"/>
    <w:rsid w:val="00837C32"/>
    <w:rsid w:val="00841E6A"/>
    <w:rsid w:val="00841F43"/>
    <w:rsid w:val="0084240D"/>
    <w:rsid w:val="00844A7C"/>
    <w:rsid w:val="00845BD2"/>
    <w:rsid w:val="00847DB4"/>
    <w:rsid w:val="008519F2"/>
    <w:rsid w:val="0085234A"/>
    <w:rsid w:val="00855DC8"/>
    <w:rsid w:val="00855EDC"/>
    <w:rsid w:val="0086014B"/>
    <w:rsid w:val="00860267"/>
    <w:rsid w:val="00860939"/>
    <w:rsid w:val="008611F7"/>
    <w:rsid w:val="00861243"/>
    <w:rsid w:val="00861C6C"/>
    <w:rsid w:val="00862A4B"/>
    <w:rsid w:val="008633B5"/>
    <w:rsid w:val="008656C8"/>
    <w:rsid w:val="00866134"/>
    <w:rsid w:val="008705F5"/>
    <w:rsid w:val="00870BCA"/>
    <w:rsid w:val="00871627"/>
    <w:rsid w:val="00872A6C"/>
    <w:rsid w:val="00873A0B"/>
    <w:rsid w:val="00873A2F"/>
    <w:rsid w:val="008762BC"/>
    <w:rsid w:val="0087642A"/>
    <w:rsid w:val="00877AEF"/>
    <w:rsid w:val="0088050B"/>
    <w:rsid w:val="00881778"/>
    <w:rsid w:val="00882B58"/>
    <w:rsid w:val="00883262"/>
    <w:rsid w:val="0088368B"/>
    <w:rsid w:val="00883DD5"/>
    <w:rsid w:val="008843AD"/>
    <w:rsid w:val="00884F3A"/>
    <w:rsid w:val="00886274"/>
    <w:rsid w:val="0088675C"/>
    <w:rsid w:val="008869A5"/>
    <w:rsid w:val="00887077"/>
    <w:rsid w:val="00887382"/>
    <w:rsid w:val="00890A5C"/>
    <w:rsid w:val="00890A96"/>
    <w:rsid w:val="008928A8"/>
    <w:rsid w:val="00894858"/>
    <w:rsid w:val="00896A30"/>
    <w:rsid w:val="00896D45"/>
    <w:rsid w:val="00896DE7"/>
    <w:rsid w:val="008970B6"/>
    <w:rsid w:val="0089762F"/>
    <w:rsid w:val="00897FDA"/>
    <w:rsid w:val="008A01EC"/>
    <w:rsid w:val="008A27BD"/>
    <w:rsid w:val="008A3351"/>
    <w:rsid w:val="008A3AA9"/>
    <w:rsid w:val="008A4566"/>
    <w:rsid w:val="008A52F5"/>
    <w:rsid w:val="008A77CD"/>
    <w:rsid w:val="008A7A51"/>
    <w:rsid w:val="008B180B"/>
    <w:rsid w:val="008B390B"/>
    <w:rsid w:val="008B4E70"/>
    <w:rsid w:val="008B5CB2"/>
    <w:rsid w:val="008B70D0"/>
    <w:rsid w:val="008B7588"/>
    <w:rsid w:val="008B7F7A"/>
    <w:rsid w:val="008C073F"/>
    <w:rsid w:val="008C1489"/>
    <w:rsid w:val="008C1500"/>
    <w:rsid w:val="008C2834"/>
    <w:rsid w:val="008C412B"/>
    <w:rsid w:val="008C4CEC"/>
    <w:rsid w:val="008C6EB3"/>
    <w:rsid w:val="008D019E"/>
    <w:rsid w:val="008D0DC1"/>
    <w:rsid w:val="008D0FBD"/>
    <w:rsid w:val="008D35F6"/>
    <w:rsid w:val="008D4084"/>
    <w:rsid w:val="008D42CB"/>
    <w:rsid w:val="008D44B2"/>
    <w:rsid w:val="008D571A"/>
    <w:rsid w:val="008D5A8F"/>
    <w:rsid w:val="008D5C4E"/>
    <w:rsid w:val="008D6B73"/>
    <w:rsid w:val="008D6F28"/>
    <w:rsid w:val="008D70EC"/>
    <w:rsid w:val="008D71D6"/>
    <w:rsid w:val="008E05F0"/>
    <w:rsid w:val="008E0637"/>
    <w:rsid w:val="008E3E18"/>
    <w:rsid w:val="008E4833"/>
    <w:rsid w:val="008E6EBA"/>
    <w:rsid w:val="008E7D05"/>
    <w:rsid w:val="008F11E7"/>
    <w:rsid w:val="008F1238"/>
    <w:rsid w:val="008F1BAA"/>
    <w:rsid w:val="008F469A"/>
    <w:rsid w:val="008F5652"/>
    <w:rsid w:val="008F6A19"/>
    <w:rsid w:val="00901BE1"/>
    <w:rsid w:val="00901E3E"/>
    <w:rsid w:val="00901FF5"/>
    <w:rsid w:val="00902DCD"/>
    <w:rsid w:val="0090377A"/>
    <w:rsid w:val="009044ED"/>
    <w:rsid w:val="009046EF"/>
    <w:rsid w:val="00904CA6"/>
    <w:rsid w:val="00906532"/>
    <w:rsid w:val="00906ABF"/>
    <w:rsid w:val="00911A5C"/>
    <w:rsid w:val="00912B69"/>
    <w:rsid w:val="00912F13"/>
    <w:rsid w:val="009143B3"/>
    <w:rsid w:val="009154E2"/>
    <w:rsid w:val="00915BBE"/>
    <w:rsid w:val="00915FD4"/>
    <w:rsid w:val="009178D2"/>
    <w:rsid w:val="0092323F"/>
    <w:rsid w:val="00925CEB"/>
    <w:rsid w:val="00927775"/>
    <w:rsid w:val="0092789D"/>
    <w:rsid w:val="00930502"/>
    <w:rsid w:val="009309D9"/>
    <w:rsid w:val="00930F10"/>
    <w:rsid w:val="009321B8"/>
    <w:rsid w:val="0093516D"/>
    <w:rsid w:val="0093652B"/>
    <w:rsid w:val="00936650"/>
    <w:rsid w:val="00936713"/>
    <w:rsid w:val="00940B5F"/>
    <w:rsid w:val="00941427"/>
    <w:rsid w:val="00945B25"/>
    <w:rsid w:val="00945B4B"/>
    <w:rsid w:val="009463EC"/>
    <w:rsid w:val="00947F0E"/>
    <w:rsid w:val="00951003"/>
    <w:rsid w:val="0095142C"/>
    <w:rsid w:val="00951F2D"/>
    <w:rsid w:val="009549BF"/>
    <w:rsid w:val="0095678F"/>
    <w:rsid w:val="00956FA4"/>
    <w:rsid w:val="00957EF5"/>
    <w:rsid w:val="009639E2"/>
    <w:rsid w:val="0096442B"/>
    <w:rsid w:val="00964768"/>
    <w:rsid w:val="00964F81"/>
    <w:rsid w:val="009662EA"/>
    <w:rsid w:val="0096709F"/>
    <w:rsid w:val="00967DA5"/>
    <w:rsid w:val="0097017A"/>
    <w:rsid w:val="0097043A"/>
    <w:rsid w:val="00972642"/>
    <w:rsid w:val="009732D4"/>
    <w:rsid w:val="009742D7"/>
    <w:rsid w:val="0097446A"/>
    <w:rsid w:val="00974A0D"/>
    <w:rsid w:val="00975215"/>
    <w:rsid w:val="00975C70"/>
    <w:rsid w:val="00975D9A"/>
    <w:rsid w:val="00976D28"/>
    <w:rsid w:val="009800AE"/>
    <w:rsid w:val="009813EC"/>
    <w:rsid w:val="009831D4"/>
    <w:rsid w:val="00984078"/>
    <w:rsid w:val="00985AC5"/>
    <w:rsid w:val="00987509"/>
    <w:rsid w:val="0099090C"/>
    <w:rsid w:val="00992426"/>
    <w:rsid w:val="00993039"/>
    <w:rsid w:val="0099318C"/>
    <w:rsid w:val="00994738"/>
    <w:rsid w:val="00994FD2"/>
    <w:rsid w:val="00996B22"/>
    <w:rsid w:val="009978EF"/>
    <w:rsid w:val="009A1143"/>
    <w:rsid w:val="009A3824"/>
    <w:rsid w:val="009A47F3"/>
    <w:rsid w:val="009A5110"/>
    <w:rsid w:val="009A57DB"/>
    <w:rsid w:val="009A74C8"/>
    <w:rsid w:val="009B10F1"/>
    <w:rsid w:val="009B2ABB"/>
    <w:rsid w:val="009B3A92"/>
    <w:rsid w:val="009B4954"/>
    <w:rsid w:val="009B5185"/>
    <w:rsid w:val="009B7FD1"/>
    <w:rsid w:val="009C0630"/>
    <w:rsid w:val="009C0E84"/>
    <w:rsid w:val="009C4BC6"/>
    <w:rsid w:val="009C6D59"/>
    <w:rsid w:val="009D14AA"/>
    <w:rsid w:val="009D3247"/>
    <w:rsid w:val="009D4C8C"/>
    <w:rsid w:val="009D651A"/>
    <w:rsid w:val="009E05D2"/>
    <w:rsid w:val="009E1975"/>
    <w:rsid w:val="009E2E56"/>
    <w:rsid w:val="009E2F20"/>
    <w:rsid w:val="009E4E1B"/>
    <w:rsid w:val="009E5857"/>
    <w:rsid w:val="009E7699"/>
    <w:rsid w:val="009F115B"/>
    <w:rsid w:val="009F1B6F"/>
    <w:rsid w:val="009F272A"/>
    <w:rsid w:val="009F30B4"/>
    <w:rsid w:val="009F6324"/>
    <w:rsid w:val="009F71D1"/>
    <w:rsid w:val="00A003BF"/>
    <w:rsid w:val="00A0115F"/>
    <w:rsid w:val="00A01F49"/>
    <w:rsid w:val="00A02BF0"/>
    <w:rsid w:val="00A02BF9"/>
    <w:rsid w:val="00A03F6B"/>
    <w:rsid w:val="00A04DFC"/>
    <w:rsid w:val="00A0635A"/>
    <w:rsid w:val="00A105C6"/>
    <w:rsid w:val="00A10F35"/>
    <w:rsid w:val="00A138EB"/>
    <w:rsid w:val="00A13D17"/>
    <w:rsid w:val="00A142BF"/>
    <w:rsid w:val="00A147E4"/>
    <w:rsid w:val="00A148D1"/>
    <w:rsid w:val="00A1505A"/>
    <w:rsid w:val="00A15270"/>
    <w:rsid w:val="00A15853"/>
    <w:rsid w:val="00A15B31"/>
    <w:rsid w:val="00A210AC"/>
    <w:rsid w:val="00A22FD1"/>
    <w:rsid w:val="00A23B49"/>
    <w:rsid w:val="00A242E2"/>
    <w:rsid w:val="00A245E8"/>
    <w:rsid w:val="00A24C5D"/>
    <w:rsid w:val="00A2792D"/>
    <w:rsid w:val="00A3034D"/>
    <w:rsid w:val="00A303A2"/>
    <w:rsid w:val="00A3052B"/>
    <w:rsid w:val="00A326A8"/>
    <w:rsid w:val="00A32C60"/>
    <w:rsid w:val="00A343B7"/>
    <w:rsid w:val="00A34C5B"/>
    <w:rsid w:val="00A35F09"/>
    <w:rsid w:val="00A40022"/>
    <w:rsid w:val="00A40634"/>
    <w:rsid w:val="00A41354"/>
    <w:rsid w:val="00A42021"/>
    <w:rsid w:val="00A430A2"/>
    <w:rsid w:val="00A434E1"/>
    <w:rsid w:val="00A44F18"/>
    <w:rsid w:val="00A45AAB"/>
    <w:rsid w:val="00A463B1"/>
    <w:rsid w:val="00A464C3"/>
    <w:rsid w:val="00A46E85"/>
    <w:rsid w:val="00A4763E"/>
    <w:rsid w:val="00A518CF"/>
    <w:rsid w:val="00A53897"/>
    <w:rsid w:val="00A55441"/>
    <w:rsid w:val="00A57FF9"/>
    <w:rsid w:val="00A6372F"/>
    <w:rsid w:val="00A63751"/>
    <w:rsid w:val="00A65052"/>
    <w:rsid w:val="00A65481"/>
    <w:rsid w:val="00A66D18"/>
    <w:rsid w:val="00A67251"/>
    <w:rsid w:val="00A710D3"/>
    <w:rsid w:val="00A7127C"/>
    <w:rsid w:val="00A72022"/>
    <w:rsid w:val="00A73319"/>
    <w:rsid w:val="00A74D2F"/>
    <w:rsid w:val="00A753E0"/>
    <w:rsid w:val="00A75E20"/>
    <w:rsid w:val="00A80906"/>
    <w:rsid w:val="00A80913"/>
    <w:rsid w:val="00A80ECB"/>
    <w:rsid w:val="00A81804"/>
    <w:rsid w:val="00A82397"/>
    <w:rsid w:val="00A829FC"/>
    <w:rsid w:val="00A837BD"/>
    <w:rsid w:val="00A85067"/>
    <w:rsid w:val="00A86D49"/>
    <w:rsid w:val="00A908CA"/>
    <w:rsid w:val="00A909D3"/>
    <w:rsid w:val="00A918A8"/>
    <w:rsid w:val="00A9196A"/>
    <w:rsid w:val="00A93947"/>
    <w:rsid w:val="00A93A25"/>
    <w:rsid w:val="00A93A72"/>
    <w:rsid w:val="00A9531F"/>
    <w:rsid w:val="00A95F6B"/>
    <w:rsid w:val="00A976E0"/>
    <w:rsid w:val="00AA11C3"/>
    <w:rsid w:val="00AA1AEC"/>
    <w:rsid w:val="00AA2929"/>
    <w:rsid w:val="00AA3496"/>
    <w:rsid w:val="00AA34CA"/>
    <w:rsid w:val="00AA3A05"/>
    <w:rsid w:val="00AA55DB"/>
    <w:rsid w:val="00AA578A"/>
    <w:rsid w:val="00AA6F40"/>
    <w:rsid w:val="00AA7ED4"/>
    <w:rsid w:val="00AB0A38"/>
    <w:rsid w:val="00AB0A46"/>
    <w:rsid w:val="00AB0DA0"/>
    <w:rsid w:val="00AB0E27"/>
    <w:rsid w:val="00AB1E20"/>
    <w:rsid w:val="00AB4F4A"/>
    <w:rsid w:val="00AB6ED6"/>
    <w:rsid w:val="00AB7702"/>
    <w:rsid w:val="00AC1677"/>
    <w:rsid w:val="00AC1844"/>
    <w:rsid w:val="00AC1A95"/>
    <w:rsid w:val="00AC1DD2"/>
    <w:rsid w:val="00AC2FCE"/>
    <w:rsid w:val="00AC2FCF"/>
    <w:rsid w:val="00AC49D4"/>
    <w:rsid w:val="00AC4EEE"/>
    <w:rsid w:val="00AC6221"/>
    <w:rsid w:val="00AC76FA"/>
    <w:rsid w:val="00AC7F63"/>
    <w:rsid w:val="00AD3FCD"/>
    <w:rsid w:val="00AD5BC3"/>
    <w:rsid w:val="00AE09CC"/>
    <w:rsid w:val="00AE0A01"/>
    <w:rsid w:val="00AE15A3"/>
    <w:rsid w:val="00AE33F4"/>
    <w:rsid w:val="00AF00B5"/>
    <w:rsid w:val="00AF2DD8"/>
    <w:rsid w:val="00AF2E2F"/>
    <w:rsid w:val="00AF4294"/>
    <w:rsid w:val="00AF4B81"/>
    <w:rsid w:val="00AF4D42"/>
    <w:rsid w:val="00B02364"/>
    <w:rsid w:val="00B031E8"/>
    <w:rsid w:val="00B03561"/>
    <w:rsid w:val="00B0369D"/>
    <w:rsid w:val="00B03B82"/>
    <w:rsid w:val="00B051FE"/>
    <w:rsid w:val="00B059FE"/>
    <w:rsid w:val="00B10361"/>
    <w:rsid w:val="00B10B7A"/>
    <w:rsid w:val="00B111F4"/>
    <w:rsid w:val="00B124C2"/>
    <w:rsid w:val="00B13DCC"/>
    <w:rsid w:val="00B15842"/>
    <w:rsid w:val="00B15D12"/>
    <w:rsid w:val="00B20B6F"/>
    <w:rsid w:val="00B22A4C"/>
    <w:rsid w:val="00B25F16"/>
    <w:rsid w:val="00B267A7"/>
    <w:rsid w:val="00B269CC"/>
    <w:rsid w:val="00B26E86"/>
    <w:rsid w:val="00B270B7"/>
    <w:rsid w:val="00B271FE"/>
    <w:rsid w:val="00B276B9"/>
    <w:rsid w:val="00B27D46"/>
    <w:rsid w:val="00B3081A"/>
    <w:rsid w:val="00B30F1C"/>
    <w:rsid w:val="00B32906"/>
    <w:rsid w:val="00B34451"/>
    <w:rsid w:val="00B34865"/>
    <w:rsid w:val="00B349B9"/>
    <w:rsid w:val="00B35003"/>
    <w:rsid w:val="00B368DA"/>
    <w:rsid w:val="00B37276"/>
    <w:rsid w:val="00B40448"/>
    <w:rsid w:val="00B43074"/>
    <w:rsid w:val="00B43426"/>
    <w:rsid w:val="00B442E1"/>
    <w:rsid w:val="00B46BFA"/>
    <w:rsid w:val="00B47768"/>
    <w:rsid w:val="00B51B6F"/>
    <w:rsid w:val="00B525A0"/>
    <w:rsid w:val="00B53AD3"/>
    <w:rsid w:val="00B54526"/>
    <w:rsid w:val="00B54958"/>
    <w:rsid w:val="00B56072"/>
    <w:rsid w:val="00B56169"/>
    <w:rsid w:val="00B60A0D"/>
    <w:rsid w:val="00B6279C"/>
    <w:rsid w:val="00B62807"/>
    <w:rsid w:val="00B645CB"/>
    <w:rsid w:val="00B64927"/>
    <w:rsid w:val="00B65EEB"/>
    <w:rsid w:val="00B66037"/>
    <w:rsid w:val="00B667BB"/>
    <w:rsid w:val="00B66991"/>
    <w:rsid w:val="00B66AF7"/>
    <w:rsid w:val="00B67627"/>
    <w:rsid w:val="00B67B0E"/>
    <w:rsid w:val="00B67CE1"/>
    <w:rsid w:val="00B72672"/>
    <w:rsid w:val="00B73C33"/>
    <w:rsid w:val="00B75700"/>
    <w:rsid w:val="00B76373"/>
    <w:rsid w:val="00B767BD"/>
    <w:rsid w:val="00B80184"/>
    <w:rsid w:val="00B801B2"/>
    <w:rsid w:val="00B811EF"/>
    <w:rsid w:val="00B815CF"/>
    <w:rsid w:val="00B81E68"/>
    <w:rsid w:val="00B825FC"/>
    <w:rsid w:val="00B84972"/>
    <w:rsid w:val="00B87E4E"/>
    <w:rsid w:val="00B91540"/>
    <w:rsid w:val="00B91663"/>
    <w:rsid w:val="00B920A7"/>
    <w:rsid w:val="00B920C0"/>
    <w:rsid w:val="00B9226F"/>
    <w:rsid w:val="00B95379"/>
    <w:rsid w:val="00B96EDC"/>
    <w:rsid w:val="00B9760E"/>
    <w:rsid w:val="00B978FB"/>
    <w:rsid w:val="00B97992"/>
    <w:rsid w:val="00B9799A"/>
    <w:rsid w:val="00B97A49"/>
    <w:rsid w:val="00BA0FC1"/>
    <w:rsid w:val="00BA268B"/>
    <w:rsid w:val="00BA36A6"/>
    <w:rsid w:val="00BA3E3B"/>
    <w:rsid w:val="00BA432D"/>
    <w:rsid w:val="00BA6C24"/>
    <w:rsid w:val="00BB3688"/>
    <w:rsid w:val="00BB48B7"/>
    <w:rsid w:val="00BB496A"/>
    <w:rsid w:val="00BB4BD3"/>
    <w:rsid w:val="00BB52E3"/>
    <w:rsid w:val="00BB663F"/>
    <w:rsid w:val="00BC14DE"/>
    <w:rsid w:val="00BC1D3A"/>
    <w:rsid w:val="00BC22F1"/>
    <w:rsid w:val="00BC3F11"/>
    <w:rsid w:val="00BC66E5"/>
    <w:rsid w:val="00BD096C"/>
    <w:rsid w:val="00BD2D1B"/>
    <w:rsid w:val="00BD3A6B"/>
    <w:rsid w:val="00BD4768"/>
    <w:rsid w:val="00BD4E3E"/>
    <w:rsid w:val="00BD75FA"/>
    <w:rsid w:val="00BD7A3D"/>
    <w:rsid w:val="00BD7EB1"/>
    <w:rsid w:val="00BE0921"/>
    <w:rsid w:val="00BE0D04"/>
    <w:rsid w:val="00BE1AE8"/>
    <w:rsid w:val="00BE1B30"/>
    <w:rsid w:val="00BE3114"/>
    <w:rsid w:val="00BE387D"/>
    <w:rsid w:val="00BF153C"/>
    <w:rsid w:val="00BF4A12"/>
    <w:rsid w:val="00BF4FEE"/>
    <w:rsid w:val="00BF5D5F"/>
    <w:rsid w:val="00BF5EAD"/>
    <w:rsid w:val="00BF5EB7"/>
    <w:rsid w:val="00BF74E1"/>
    <w:rsid w:val="00C00C98"/>
    <w:rsid w:val="00C0328D"/>
    <w:rsid w:val="00C0424E"/>
    <w:rsid w:val="00C043B7"/>
    <w:rsid w:val="00C04FF9"/>
    <w:rsid w:val="00C066C9"/>
    <w:rsid w:val="00C1007D"/>
    <w:rsid w:val="00C10C88"/>
    <w:rsid w:val="00C13C40"/>
    <w:rsid w:val="00C14E83"/>
    <w:rsid w:val="00C158C3"/>
    <w:rsid w:val="00C15F15"/>
    <w:rsid w:val="00C16C28"/>
    <w:rsid w:val="00C17803"/>
    <w:rsid w:val="00C2234F"/>
    <w:rsid w:val="00C22F99"/>
    <w:rsid w:val="00C24448"/>
    <w:rsid w:val="00C27643"/>
    <w:rsid w:val="00C27AA0"/>
    <w:rsid w:val="00C301E3"/>
    <w:rsid w:val="00C30ADF"/>
    <w:rsid w:val="00C33AF0"/>
    <w:rsid w:val="00C34721"/>
    <w:rsid w:val="00C36780"/>
    <w:rsid w:val="00C4309E"/>
    <w:rsid w:val="00C4369D"/>
    <w:rsid w:val="00C438D5"/>
    <w:rsid w:val="00C45904"/>
    <w:rsid w:val="00C45AC3"/>
    <w:rsid w:val="00C47649"/>
    <w:rsid w:val="00C50214"/>
    <w:rsid w:val="00C50CDD"/>
    <w:rsid w:val="00C51314"/>
    <w:rsid w:val="00C529DE"/>
    <w:rsid w:val="00C53BA8"/>
    <w:rsid w:val="00C54D15"/>
    <w:rsid w:val="00C55F6D"/>
    <w:rsid w:val="00C57623"/>
    <w:rsid w:val="00C579B5"/>
    <w:rsid w:val="00C61FDE"/>
    <w:rsid w:val="00C62864"/>
    <w:rsid w:val="00C629B2"/>
    <w:rsid w:val="00C63526"/>
    <w:rsid w:val="00C6443B"/>
    <w:rsid w:val="00C6472A"/>
    <w:rsid w:val="00C64DB4"/>
    <w:rsid w:val="00C66051"/>
    <w:rsid w:val="00C663C0"/>
    <w:rsid w:val="00C66D7A"/>
    <w:rsid w:val="00C671EA"/>
    <w:rsid w:val="00C70B77"/>
    <w:rsid w:val="00C72D5E"/>
    <w:rsid w:val="00C73FE9"/>
    <w:rsid w:val="00C74D59"/>
    <w:rsid w:val="00C76402"/>
    <w:rsid w:val="00C77B39"/>
    <w:rsid w:val="00C77FDC"/>
    <w:rsid w:val="00C81578"/>
    <w:rsid w:val="00C82968"/>
    <w:rsid w:val="00C8404A"/>
    <w:rsid w:val="00C84567"/>
    <w:rsid w:val="00C84C21"/>
    <w:rsid w:val="00C86BBE"/>
    <w:rsid w:val="00C9032D"/>
    <w:rsid w:val="00C906F9"/>
    <w:rsid w:val="00C91322"/>
    <w:rsid w:val="00C91BD2"/>
    <w:rsid w:val="00C924E4"/>
    <w:rsid w:val="00C952B6"/>
    <w:rsid w:val="00C954E1"/>
    <w:rsid w:val="00C97082"/>
    <w:rsid w:val="00C978E5"/>
    <w:rsid w:val="00C97B6E"/>
    <w:rsid w:val="00CA05E5"/>
    <w:rsid w:val="00CA0C01"/>
    <w:rsid w:val="00CA156B"/>
    <w:rsid w:val="00CA1693"/>
    <w:rsid w:val="00CA2903"/>
    <w:rsid w:val="00CA37EA"/>
    <w:rsid w:val="00CA3BFC"/>
    <w:rsid w:val="00CA4A8A"/>
    <w:rsid w:val="00CA4B46"/>
    <w:rsid w:val="00CA4F98"/>
    <w:rsid w:val="00CA534D"/>
    <w:rsid w:val="00CA55CC"/>
    <w:rsid w:val="00CA5B0C"/>
    <w:rsid w:val="00CA5CD9"/>
    <w:rsid w:val="00CA5E26"/>
    <w:rsid w:val="00CA61CC"/>
    <w:rsid w:val="00CA6335"/>
    <w:rsid w:val="00CA7B76"/>
    <w:rsid w:val="00CB053B"/>
    <w:rsid w:val="00CB15D4"/>
    <w:rsid w:val="00CB203C"/>
    <w:rsid w:val="00CB48CB"/>
    <w:rsid w:val="00CB51D0"/>
    <w:rsid w:val="00CB571E"/>
    <w:rsid w:val="00CB5F1B"/>
    <w:rsid w:val="00CC003C"/>
    <w:rsid w:val="00CC312E"/>
    <w:rsid w:val="00CC4316"/>
    <w:rsid w:val="00CC5878"/>
    <w:rsid w:val="00CC6A56"/>
    <w:rsid w:val="00CC72FF"/>
    <w:rsid w:val="00CC775F"/>
    <w:rsid w:val="00CC7F4E"/>
    <w:rsid w:val="00CD00C0"/>
    <w:rsid w:val="00CD0422"/>
    <w:rsid w:val="00CD0459"/>
    <w:rsid w:val="00CD1CC6"/>
    <w:rsid w:val="00CD4356"/>
    <w:rsid w:val="00CD6B22"/>
    <w:rsid w:val="00CE04EA"/>
    <w:rsid w:val="00CE1D0E"/>
    <w:rsid w:val="00CE2135"/>
    <w:rsid w:val="00CE2ACD"/>
    <w:rsid w:val="00CE2D7C"/>
    <w:rsid w:val="00CE6CC3"/>
    <w:rsid w:val="00CE717F"/>
    <w:rsid w:val="00CE754D"/>
    <w:rsid w:val="00CE7DEC"/>
    <w:rsid w:val="00CE7F46"/>
    <w:rsid w:val="00CF0ACD"/>
    <w:rsid w:val="00CF2894"/>
    <w:rsid w:val="00CF2A9D"/>
    <w:rsid w:val="00CF2E54"/>
    <w:rsid w:val="00CF3343"/>
    <w:rsid w:val="00CF3494"/>
    <w:rsid w:val="00CF39AA"/>
    <w:rsid w:val="00CF5F95"/>
    <w:rsid w:val="00CF69B2"/>
    <w:rsid w:val="00CF6FE5"/>
    <w:rsid w:val="00D0019B"/>
    <w:rsid w:val="00D012D0"/>
    <w:rsid w:val="00D02FFB"/>
    <w:rsid w:val="00D063E3"/>
    <w:rsid w:val="00D07B8F"/>
    <w:rsid w:val="00D105E7"/>
    <w:rsid w:val="00D12415"/>
    <w:rsid w:val="00D125DD"/>
    <w:rsid w:val="00D173B5"/>
    <w:rsid w:val="00D17501"/>
    <w:rsid w:val="00D17E6C"/>
    <w:rsid w:val="00D2016B"/>
    <w:rsid w:val="00D209A8"/>
    <w:rsid w:val="00D22152"/>
    <w:rsid w:val="00D22516"/>
    <w:rsid w:val="00D253A2"/>
    <w:rsid w:val="00D25C04"/>
    <w:rsid w:val="00D2651D"/>
    <w:rsid w:val="00D26659"/>
    <w:rsid w:val="00D30167"/>
    <w:rsid w:val="00D31A38"/>
    <w:rsid w:val="00D31B6A"/>
    <w:rsid w:val="00D32401"/>
    <w:rsid w:val="00D34540"/>
    <w:rsid w:val="00D34B2D"/>
    <w:rsid w:val="00D34D0B"/>
    <w:rsid w:val="00D35005"/>
    <w:rsid w:val="00D35515"/>
    <w:rsid w:val="00D4290B"/>
    <w:rsid w:val="00D429E9"/>
    <w:rsid w:val="00D42A46"/>
    <w:rsid w:val="00D46160"/>
    <w:rsid w:val="00D4703C"/>
    <w:rsid w:val="00D5035D"/>
    <w:rsid w:val="00D503D6"/>
    <w:rsid w:val="00D514FF"/>
    <w:rsid w:val="00D5197F"/>
    <w:rsid w:val="00D51EBC"/>
    <w:rsid w:val="00D53B54"/>
    <w:rsid w:val="00D53C7E"/>
    <w:rsid w:val="00D54416"/>
    <w:rsid w:val="00D54790"/>
    <w:rsid w:val="00D54C51"/>
    <w:rsid w:val="00D55791"/>
    <w:rsid w:val="00D557FC"/>
    <w:rsid w:val="00D561C9"/>
    <w:rsid w:val="00D60296"/>
    <w:rsid w:val="00D607E6"/>
    <w:rsid w:val="00D61312"/>
    <w:rsid w:val="00D61360"/>
    <w:rsid w:val="00D628D1"/>
    <w:rsid w:val="00D62CB4"/>
    <w:rsid w:val="00D66806"/>
    <w:rsid w:val="00D67FCA"/>
    <w:rsid w:val="00D722F7"/>
    <w:rsid w:val="00D72525"/>
    <w:rsid w:val="00D73DA3"/>
    <w:rsid w:val="00D7505F"/>
    <w:rsid w:val="00D7698B"/>
    <w:rsid w:val="00D8007D"/>
    <w:rsid w:val="00D82901"/>
    <w:rsid w:val="00D8353F"/>
    <w:rsid w:val="00D842E2"/>
    <w:rsid w:val="00D85936"/>
    <w:rsid w:val="00D85E87"/>
    <w:rsid w:val="00D863F5"/>
    <w:rsid w:val="00D866F5"/>
    <w:rsid w:val="00D87643"/>
    <w:rsid w:val="00D901A5"/>
    <w:rsid w:val="00D9365D"/>
    <w:rsid w:val="00D9428B"/>
    <w:rsid w:val="00D94BB1"/>
    <w:rsid w:val="00D95450"/>
    <w:rsid w:val="00D95D38"/>
    <w:rsid w:val="00D95DCD"/>
    <w:rsid w:val="00D97AD7"/>
    <w:rsid w:val="00DA01B8"/>
    <w:rsid w:val="00DA0BFA"/>
    <w:rsid w:val="00DA3068"/>
    <w:rsid w:val="00DA36E2"/>
    <w:rsid w:val="00DA38CC"/>
    <w:rsid w:val="00DA58FE"/>
    <w:rsid w:val="00DA5FD5"/>
    <w:rsid w:val="00DA7BAF"/>
    <w:rsid w:val="00DB076D"/>
    <w:rsid w:val="00DB2F73"/>
    <w:rsid w:val="00DB4197"/>
    <w:rsid w:val="00DB41D8"/>
    <w:rsid w:val="00DB49E8"/>
    <w:rsid w:val="00DB516C"/>
    <w:rsid w:val="00DB5261"/>
    <w:rsid w:val="00DB57C4"/>
    <w:rsid w:val="00DB672D"/>
    <w:rsid w:val="00DC1CD6"/>
    <w:rsid w:val="00DC27A0"/>
    <w:rsid w:val="00DC34A0"/>
    <w:rsid w:val="00DC410E"/>
    <w:rsid w:val="00DC4C84"/>
    <w:rsid w:val="00DC59CE"/>
    <w:rsid w:val="00DC6177"/>
    <w:rsid w:val="00DC7A2B"/>
    <w:rsid w:val="00DC7E33"/>
    <w:rsid w:val="00DC7EE4"/>
    <w:rsid w:val="00DD2114"/>
    <w:rsid w:val="00DD2604"/>
    <w:rsid w:val="00DD4E71"/>
    <w:rsid w:val="00DD5984"/>
    <w:rsid w:val="00DD7216"/>
    <w:rsid w:val="00DE09C3"/>
    <w:rsid w:val="00DE0F58"/>
    <w:rsid w:val="00DE3B74"/>
    <w:rsid w:val="00DE42D0"/>
    <w:rsid w:val="00DE6636"/>
    <w:rsid w:val="00DE727F"/>
    <w:rsid w:val="00DE7624"/>
    <w:rsid w:val="00DF05DC"/>
    <w:rsid w:val="00DF18BA"/>
    <w:rsid w:val="00DF1EBE"/>
    <w:rsid w:val="00DF2D8F"/>
    <w:rsid w:val="00DF333D"/>
    <w:rsid w:val="00DF43B5"/>
    <w:rsid w:val="00DF43D1"/>
    <w:rsid w:val="00DF53CB"/>
    <w:rsid w:val="00DF6AEE"/>
    <w:rsid w:val="00E00592"/>
    <w:rsid w:val="00E01BD9"/>
    <w:rsid w:val="00E027CF"/>
    <w:rsid w:val="00E038DF"/>
    <w:rsid w:val="00E05537"/>
    <w:rsid w:val="00E06283"/>
    <w:rsid w:val="00E0717D"/>
    <w:rsid w:val="00E0788D"/>
    <w:rsid w:val="00E11350"/>
    <w:rsid w:val="00E12421"/>
    <w:rsid w:val="00E15BF8"/>
    <w:rsid w:val="00E161E9"/>
    <w:rsid w:val="00E175D0"/>
    <w:rsid w:val="00E214CD"/>
    <w:rsid w:val="00E24F3B"/>
    <w:rsid w:val="00E2736F"/>
    <w:rsid w:val="00E3042F"/>
    <w:rsid w:val="00E373E6"/>
    <w:rsid w:val="00E41D0B"/>
    <w:rsid w:val="00E4218A"/>
    <w:rsid w:val="00E43210"/>
    <w:rsid w:val="00E43A85"/>
    <w:rsid w:val="00E45C26"/>
    <w:rsid w:val="00E4615A"/>
    <w:rsid w:val="00E50741"/>
    <w:rsid w:val="00E514F0"/>
    <w:rsid w:val="00E51A39"/>
    <w:rsid w:val="00E51CE5"/>
    <w:rsid w:val="00E524D2"/>
    <w:rsid w:val="00E54ADF"/>
    <w:rsid w:val="00E54F4D"/>
    <w:rsid w:val="00E55357"/>
    <w:rsid w:val="00E55C98"/>
    <w:rsid w:val="00E560D2"/>
    <w:rsid w:val="00E56E01"/>
    <w:rsid w:val="00E56F2E"/>
    <w:rsid w:val="00E57A65"/>
    <w:rsid w:val="00E60CE7"/>
    <w:rsid w:val="00E60CF5"/>
    <w:rsid w:val="00E62069"/>
    <w:rsid w:val="00E636AD"/>
    <w:rsid w:val="00E6481F"/>
    <w:rsid w:val="00E6717F"/>
    <w:rsid w:val="00E67403"/>
    <w:rsid w:val="00E7012B"/>
    <w:rsid w:val="00E713C3"/>
    <w:rsid w:val="00E7472C"/>
    <w:rsid w:val="00E767B0"/>
    <w:rsid w:val="00E8076B"/>
    <w:rsid w:val="00E81E0D"/>
    <w:rsid w:val="00E848C7"/>
    <w:rsid w:val="00E84F87"/>
    <w:rsid w:val="00E85AEF"/>
    <w:rsid w:val="00E85B86"/>
    <w:rsid w:val="00E86A24"/>
    <w:rsid w:val="00E87182"/>
    <w:rsid w:val="00E92F96"/>
    <w:rsid w:val="00E937B7"/>
    <w:rsid w:val="00E94EAC"/>
    <w:rsid w:val="00E9508E"/>
    <w:rsid w:val="00E9516F"/>
    <w:rsid w:val="00E95CAE"/>
    <w:rsid w:val="00E95EDE"/>
    <w:rsid w:val="00E961F2"/>
    <w:rsid w:val="00E9627B"/>
    <w:rsid w:val="00EA0E36"/>
    <w:rsid w:val="00EA20AE"/>
    <w:rsid w:val="00EA219B"/>
    <w:rsid w:val="00EA4E58"/>
    <w:rsid w:val="00EA7172"/>
    <w:rsid w:val="00EA7B96"/>
    <w:rsid w:val="00EB094C"/>
    <w:rsid w:val="00EB1591"/>
    <w:rsid w:val="00EB31A2"/>
    <w:rsid w:val="00EB4B10"/>
    <w:rsid w:val="00EB596E"/>
    <w:rsid w:val="00EB59A3"/>
    <w:rsid w:val="00EB5B59"/>
    <w:rsid w:val="00EB678D"/>
    <w:rsid w:val="00EB688D"/>
    <w:rsid w:val="00EB69DF"/>
    <w:rsid w:val="00EB6F02"/>
    <w:rsid w:val="00EC342B"/>
    <w:rsid w:val="00EC378A"/>
    <w:rsid w:val="00EC5ADA"/>
    <w:rsid w:val="00EC5C45"/>
    <w:rsid w:val="00EC5C46"/>
    <w:rsid w:val="00EC684C"/>
    <w:rsid w:val="00ED0378"/>
    <w:rsid w:val="00ED0672"/>
    <w:rsid w:val="00ED0F5E"/>
    <w:rsid w:val="00ED1977"/>
    <w:rsid w:val="00ED38DF"/>
    <w:rsid w:val="00ED3F4A"/>
    <w:rsid w:val="00ED43D9"/>
    <w:rsid w:val="00ED4A09"/>
    <w:rsid w:val="00ED56A2"/>
    <w:rsid w:val="00ED69FC"/>
    <w:rsid w:val="00ED7442"/>
    <w:rsid w:val="00EE039A"/>
    <w:rsid w:val="00EE457D"/>
    <w:rsid w:val="00EE5704"/>
    <w:rsid w:val="00EE6B72"/>
    <w:rsid w:val="00EE72B0"/>
    <w:rsid w:val="00EE748C"/>
    <w:rsid w:val="00EE74D1"/>
    <w:rsid w:val="00EF0F51"/>
    <w:rsid w:val="00EF1585"/>
    <w:rsid w:val="00EF28F9"/>
    <w:rsid w:val="00EF4460"/>
    <w:rsid w:val="00EF447C"/>
    <w:rsid w:val="00EF566F"/>
    <w:rsid w:val="00EF6BC2"/>
    <w:rsid w:val="00EF6DC7"/>
    <w:rsid w:val="00EF7248"/>
    <w:rsid w:val="00F0062B"/>
    <w:rsid w:val="00F00B7A"/>
    <w:rsid w:val="00F01366"/>
    <w:rsid w:val="00F01FE4"/>
    <w:rsid w:val="00F030A6"/>
    <w:rsid w:val="00F039BF"/>
    <w:rsid w:val="00F04088"/>
    <w:rsid w:val="00F10A09"/>
    <w:rsid w:val="00F10B24"/>
    <w:rsid w:val="00F11346"/>
    <w:rsid w:val="00F13450"/>
    <w:rsid w:val="00F13958"/>
    <w:rsid w:val="00F1454E"/>
    <w:rsid w:val="00F14995"/>
    <w:rsid w:val="00F14BF8"/>
    <w:rsid w:val="00F16579"/>
    <w:rsid w:val="00F16E2F"/>
    <w:rsid w:val="00F17BC1"/>
    <w:rsid w:val="00F2078B"/>
    <w:rsid w:val="00F2107B"/>
    <w:rsid w:val="00F21BCC"/>
    <w:rsid w:val="00F2344C"/>
    <w:rsid w:val="00F24B6A"/>
    <w:rsid w:val="00F24CCF"/>
    <w:rsid w:val="00F25EE7"/>
    <w:rsid w:val="00F2675D"/>
    <w:rsid w:val="00F27E91"/>
    <w:rsid w:val="00F30B0F"/>
    <w:rsid w:val="00F33208"/>
    <w:rsid w:val="00F342AF"/>
    <w:rsid w:val="00F3462C"/>
    <w:rsid w:val="00F351F3"/>
    <w:rsid w:val="00F352A5"/>
    <w:rsid w:val="00F354DF"/>
    <w:rsid w:val="00F36AEC"/>
    <w:rsid w:val="00F410D7"/>
    <w:rsid w:val="00F41729"/>
    <w:rsid w:val="00F43192"/>
    <w:rsid w:val="00F432EE"/>
    <w:rsid w:val="00F461C0"/>
    <w:rsid w:val="00F46894"/>
    <w:rsid w:val="00F50BF5"/>
    <w:rsid w:val="00F52246"/>
    <w:rsid w:val="00F5387D"/>
    <w:rsid w:val="00F55971"/>
    <w:rsid w:val="00F5618D"/>
    <w:rsid w:val="00F577CB"/>
    <w:rsid w:val="00F57C81"/>
    <w:rsid w:val="00F60C8A"/>
    <w:rsid w:val="00F61517"/>
    <w:rsid w:val="00F62939"/>
    <w:rsid w:val="00F67748"/>
    <w:rsid w:val="00F70318"/>
    <w:rsid w:val="00F71F92"/>
    <w:rsid w:val="00F72F0B"/>
    <w:rsid w:val="00F75346"/>
    <w:rsid w:val="00F75DE9"/>
    <w:rsid w:val="00F766FC"/>
    <w:rsid w:val="00F771E1"/>
    <w:rsid w:val="00F77521"/>
    <w:rsid w:val="00F80819"/>
    <w:rsid w:val="00F80B1E"/>
    <w:rsid w:val="00F826E5"/>
    <w:rsid w:val="00F829BC"/>
    <w:rsid w:val="00F8437C"/>
    <w:rsid w:val="00F85AE1"/>
    <w:rsid w:val="00F925C3"/>
    <w:rsid w:val="00F93502"/>
    <w:rsid w:val="00F94110"/>
    <w:rsid w:val="00F95267"/>
    <w:rsid w:val="00F97C34"/>
    <w:rsid w:val="00FA5858"/>
    <w:rsid w:val="00FA599F"/>
    <w:rsid w:val="00FB02F0"/>
    <w:rsid w:val="00FB1F23"/>
    <w:rsid w:val="00FB3AF4"/>
    <w:rsid w:val="00FB3C3D"/>
    <w:rsid w:val="00FB5488"/>
    <w:rsid w:val="00FB6580"/>
    <w:rsid w:val="00FB6B28"/>
    <w:rsid w:val="00FB788F"/>
    <w:rsid w:val="00FC50D0"/>
    <w:rsid w:val="00FC669E"/>
    <w:rsid w:val="00FC6932"/>
    <w:rsid w:val="00FC6D39"/>
    <w:rsid w:val="00FD056D"/>
    <w:rsid w:val="00FD0BE3"/>
    <w:rsid w:val="00FD3580"/>
    <w:rsid w:val="00FD3DFA"/>
    <w:rsid w:val="00FD4300"/>
    <w:rsid w:val="00FD4B1F"/>
    <w:rsid w:val="00FD4EAD"/>
    <w:rsid w:val="00FD759C"/>
    <w:rsid w:val="00FE105D"/>
    <w:rsid w:val="00FE119A"/>
    <w:rsid w:val="00FE12E0"/>
    <w:rsid w:val="00FE1B5C"/>
    <w:rsid w:val="00FE2466"/>
    <w:rsid w:val="00FE32B1"/>
    <w:rsid w:val="00FE37F4"/>
    <w:rsid w:val="00FE3DE8"/>
    <w:rsid w:val="00FE5D08"/>
    <w:rsid w:val="00FE6109"/>
    <w:rsid w:val="00FE6421"/>
    <w:rsid w:val="00FE6DE1"/>
    <w:rsid w:val="00FF3360"/>
    <w:rsid w:val="00FF3E52"/>
    <w:rsid w:val="00FF408A"/>
    <w:rsid w:val="00FF40A7"/>
    <w:rsid w:val="00FF45B8"/>
    <w:rsid w:val="00FF45E8"/>
    <w:rsid w:val="00FF475C"/>
    <w:rsid w:val="00FF4B59"/>
    <w:rsid w:val="00FF56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49"/>
  </w:style>
  <w:style w:type="paragraph" w:styleId="Heading2">
    <w:name w:val="heading 2"/>
    <w:basedOn w:val="Normal"/>
    <w:next w:val="Normal"/>
    <w:link w:val="Heading2Char"/>
    <w:uiPriority w:val="9"/>
    <w:unhideWhenUsed/>
    <w:qFormat/>
    <w:rsid w:val="00E24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12"/>
    <w:pPr>
      <w:ind w:left="720"/>
      <w:contextualSpacing/>
    </w:pPr>
  </w:style>
  <w:style w:type="paragraph" w:styleId="Header">
    <w:name w:val="header"/>
    <w:basedOn w:val="Normal"/>
    <w:link w:val="HeaderChar"/>
    <w:uiPriority w:val="99"/>
    <w:unhideWhenUsed/>
    <w:rsid w:val="000F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E2F"/>
  </w:style>
  <w:style w:type="paragraph" w:styleId="Footer">
    <w:name w:val="footer"/>
    <w:basedOn w:val="Normal"/>
    <w:link w:val="FooterChar"/>
    <w:uiPriority w:val="99"/>
    <w:unhideWhenUsed/>
    <w:rsid w:val="000F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2F"/>
  </w:style>
  <w:style w:type="paragraph" w:styleId="BalloonText">
    <w:name w:val="Balloon Text"/>
    <w:basedOn w:val="Normal"/>
    <w:link w:val="BalloonTextChar"/>
    <w:uiPriority w:val="99"/>
    <w:semiHidden/>
    <w:unhideWhenUsed/>
    <w:rsid w:val="000F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2F"/>
    <w:rPr>
      <w:rFonts w:ascii="Tahoma" w:hAnsi="Tahoma" w:cs="Tahoma"/>
      <w:sz w:val="16"/>
      <w:szCs w:val="16"/>
    </w:rPr>
  </w:style>
  <w:style w:type="paragraph" w:styleId="NoSpacing">
    <w:name w:val="No Spacing"/>
    <w:uiPriority w:val="1"/>
    <w:qFormat/>
    <w:rsid w:val="00CA5E26"/>
    <w:pPr>
      <w:spacing w:after="0" w:line="240" w:lineRule="auto"/>
    </w:pPr>
  </w:style>
  <w:style w:type="character" w:customStyle="1" w:styleId="Heading2Char">
    <w:name w:val="Heading 2 Char"/>
    <w:basedOn w:val="DefaultParagraphFont"/>
    <w:link w:val="Heading2"/>
    <w:uiPriority w:val="9"/>
    <w:rsid w:val="00E24F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1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BA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emf"/><Relationship Id="rId50" Type="http://schemas.openxmlformats.org/officeDocument/2006/relationships/oleObject" Target="embeddings/oleObject21.bin"/><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e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945FB11FD24FDFB2C68D951FA12E2E"/>
        <w:category>
          <w:name w:val="General"/>
          <w:gallery w:val="placeholder"/>
        </w:category>
        <w:types>
          <w:type w:val="bbPlcHdr"/>
        </w:types>
        <w:behaviors>
          <w:behavior w:val="content"/>
        </w:behaviors>
        <w:guid w:val="{E98F476B-C0CF-45C5-B24E-6A58B82379AD}"/>
      </w:docPartPr>
      <w:docPartBody>
        <w:p w:rsidR="003F35FD" w:rsidRDefault="003F35FD" w:rsidP="003F35FD">
          <w:pPr>
            <w:pStyle w:val="39945FB11FD24FDFB2C68D951FA12E2E"/>
          </w:pPr>
          <w:r>
            <w:rPr>
              <w:rFonts w:asciiTheme="majorHAnsi" w:eastAsiaTheme="majorEastAsia" w:hAnsiTheme="majorHAnsi" w:cstheme="majorBidi"/>
              <w:sz w:val="36"/>
              <w:szCs w:val="36"/>
            </w:rPr>
            <w:t>[Type the document title]</w:t>
          </w:r>
        </w:p>
      </w:docPartBody>
    </w:docPart>
    <w:docPart>
      <w:docPartPr>
        <w:name w:val="9F9742FB465D466998D7C20763BD5D8B"/>
        <w:category>
          <w:name w:val="General"/>
          <w:gallery w:val="placeholder"/>
        </w:category>
        <w:types>
          <w:type w:val="bbPlcHdr"/>
        </w:types>
        <w:behaviors>
          <w:behavior w:val="content"/>
        </w:behaviors>
        <w:guid w:val="{16F0E917-C403-4AC6-AF93-5EAE05827DD6}"/>
      </w:docPartPr>
      <w:docPartBody>
        <w:p w:rsidR="003F35FD" w:rsidRDefault="003F35FD" w:rsidP="003F35FD">
          <w:pPr>
            <w:pStyle w:val="9F9742FB465D466998D7C20763BD5D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6488"/>
    <w:rsid w:val="00025AC8"/>
    <w:rsid w:val="00043517"/>
    <w:rsid w:val="00056FC7"/>
    <w:rsid w:val="00062918"/>
    <w:rsid w:val="0009086E"/>
    <w:rsid w:val="000A0019"/>
    <w:rsid w:val="000C7A0D"/>
    <w:rsid w:val="000D6378"/>
    <w:rsid w:val="000E16ED"/>
    <w:rsid w:val="000F6545"/>
    <w:rsid w:val="00181FA0"/>
    <w:rsid w:val="001900F0"/>
    <w:rsid w:val="002206BD"/>
    <w:rsid w:val="00224C03"/>
    <w:rsid w:val="002603EB"/>
    <w:rsid w:val="002706BC"/>
    <w:rsid w:val="002710B4"/>
    <w:rsid w:val="00275036"/>
    <w:rsid w:val="0028341E"/>
    <w:rsid w:val="0029739A"/>
    <w:rsid w:val="00297559"/>
    <w:rsid w:val="00320894"/>
    <w:rsid w:val="003405E8"/>
    <w:rsid w:val="00350A07"/>
    <w:rsid w:val="00383440"/>
    <w:rsid w:val="003D434C"/>
    <w:rsid w:val="003E5D62"/>
    <w:rsid w:val="003F35FD"/>
    <w:rsid w:val="00423FC5"/>
    <w:rsid w:val="004C7668"/>
    <w:rsid w:val="004E6D89"/>
    <w:rsid w:val="00533CF4"/>
    <w:rsid w:val="005C32D3"/>
    <w:rsid w:val="00603238"/>
    <w:rsid w:val="00605451"/>
    <w:rsid w:val="006336FC"/>
    <w:rsid w:val="00642A42"/>
    <w:rsid w:val="00697EF5"/>
    <w:rsid w:val="006B2764"/>
    <w:rsid w:val="006D03C5"/>
    <w:rsid w:val="006D5520"/>
    <w:rsid w:val="00723206"/>
    <w:rsid w:val="00737432"/>
    <w:rsid w:val="00755C6A"/>
    <w:rsid w:val="007A4910"/>
    <w:rsid w:val="007A7E1F"/>
    <w:rsid w:val="007B4F27"/>
    <w:rsid w:val="007D7617"/>
    <w:rsid w:val="007E0253"/>
    <w:rsid w:val="008778E8"/>
    <w:rsid w:val="00890342"/>
    <w:rsid w:val="008B132B"/>
    <w:rsid w:val="008B2E9A"/>
    <w:rsid w:val="00945227"/>
    <w:rsid w:val="00954C8B"/>
    <w:rsid w:val="00982A58"/>
    <w:rsid w:val="009917F0"/>
    <w:rsid w:val="009F293A"/>
    <w:rsid w:val="00A11289"/>
    <w:rsid w:val="00A22BB9"/>
    <w:rsid w:val="00A22DD5"/>
    <w:rsid w:val="00A61819"/>
    <w:rsid w:val="00A61C16"/>
    <w:rsid w:val="00A63074"/>
    <w:rsid w:val="00A74A36"/>
    <w:rsid w:val="00A75C93"/>
    <w:rsid w:val="00A77F88"/>
    <w:rsid w:val="00AA50E8"/>
    <w:rsid w:val="00AC637A"/>
    <w:rsid w:val="00AE7D6A"/>
    <w:rsid w:val="00AF6102"/>
    <w:rsid w:val="00B02DF0"/>
    <w:rsid w:val="00B73277"/>
    <w:rsid w:val="00B92262"/>
    <w:rsid w:val="00BD36DE"/>
    <w:rsid w:val="00BF0662"/>
    <w:rsid w:val="00C17E11"/>
    <w:rsid w:val="00C40E79"/>
    <w:rsid w:val="00CA02C3"/>
    <w:rsid w:val="00CC6488"/>
    <w:rsid w:val="00D331F4"/>
    <w:rsid w:val="00D736AA"/>
    <w:rsid w:val="00D960D4"/>
    <w:rsid w:val="00DB3F17"/>
    <w:rsid w:val="00E37CCC"/>
    <w:rsid w:val="00E55AAB"/>
    <w:rsid w:val="00E60AA9"/>
    <w:rsid w:val="00E8387A"/>
    <w:rsid w:val="00EF638F"/>
    <w:rsid w:val="00F85D95"/>
    <w:rsid w:val="00FC23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99D925A994F488E47EF78867D1530">
    <w:name w:val="11E99D925A994F488E47EF78867D1530"/>
    <w:rsid w:val="00CC6488"/>
  </w:style>
  <w:style w:type="character" w:styleId="PlaceholderText">
    <w:name w:val="Placeholder Text"/>
    <w:basedOn w:val="DefaultParagraphFont"/>
    <w:uiPriority w:val="99"/>
    <w:semiHidden/>
    <w:rsid w:val="0028341E"/>
    <w:rPr>
      <w:color w:val="808080"/>
    </w:rPr>
  </w:style>
  <w:style w:type="paragraph" w:customStyle="1" w:styleId="39945FB11FD24FDFB2C68D951FA12E2E">
    <w:name w:val="39945FB11FD24FDFB2C68D951FA12E2E"/>
    <w:rsid w:val="003F35FD"/>
  </w:style>
  <w:style w:type="paragraph" w:customStyle="1" w:styleId="9F9742FB465D466998D7C20763BD5D8B">
    <w:name w:val="9F9742FB465D466998D7C20763BD5D8B"/>
    <w:rsid w:val="003F35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563BD-BFAF-4C3F-8844-F97976A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10</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Terpenes : Dr N Ahmed</vt:lpstr>
    </vt:vector>
  </TitlesOfParts>
  <Company>Hewlett-Packard</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Terpenes : Dr N Ahmed</dc:title>
  <dc:subject/>
  <dc:creator>Dr N Ahmed</dc:creator>
  <cp:keywords/>
  <dc:description/>
  <cp:lastModifiedBy>HP</cp:lastModifiedBy>
  <cp:revision>127</cp:revision>
  <dcterms:created xsi:type="dcterms:W3CDTF">2021-03-27T15:18:00Z</dcterms:created>
  <dcterms:modified xsi:type="dcterms:W3CDTF">2021-05-22T07:44:00Z</dcterms:modified>
</cp:coreProperties>
</file>